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5D507" w14:textId="6088FD52" w:rsidR="00F95651" w:rsidRPr="00F95651" w:rsidRDefault="00F95651" w:rsidP="00F95651">
      <w:pPr>
        <w:pStyle w:val="NormalWeb"/>
        <w:spacing w:line="360" w:lineRule="auto"/>
        <w:jc w:val="both"/>
        <w:rPr>
          <w:rFonts w:ascii="Arial" w:eastAsia="Calibri" w:hAnsi="Arial" w:cs="Arial"/>
          <w:sz w:val="28"/>
          <w:szCs w:val="28"/>
        </w:rPr>
      </w:pPr>
      <w:r w:rsidRPr="00F95651">
        <w:rPr>
          <w:rStyle w:val="Forte"/>
          <w:rFonts w:ascii="Arial" w:hAnsi="Arial" w:cs="Arial"/>
          <w:sz w:val="28"/>
          <w:szCs w:val="28"/>
        </w:rPr>
        <w:t xml:space="preserve">CONSTRUÇÃO DE FRAMEWORK TEÓRICO: APLICAÇÃO DO INDICADOR DE DESEMPENHO OVERALL </w:t>
      </w:r>
      <w:proofErr w:type="spellStart"/>
      <w:r w:rsidRPr="00F95651">
        <w:rPr>
          <w:rStyle w:val="Forte"/>
          <w:rFonts w:ascii="Arial" w:hAnsi="Arial" w:cs="Arial"/>
          <w:sz w:val="28"/>
          <w:szCs w:val="28"/>
        </w:rPr>
        <w:t>EQUIPMENT</w:t>
      </w:r>
      <w:proofErr w:type="spellEnd"/>
      <w:r w:rsidRPr="00F95651">
        <w:rPr>
          <w:rStyle w:val="Forte"/>
          <w:rFonts w:ascii="Arial" w:hAnsi="Arial" w:cs="Arial"/>
          <w:sz w:val="28"/>
          <w:szCs w:val="28"/>
        </w:rPr>
        <w:t xml:space="preserve"> </w:t>
      </w:r>
      <w:proofErr w:type="spellStart"/>
      <w:r w:rsidRPr="00F95651">
        <w:rPr>
          <w:rStyle w:val="Forte"/>
          <w:rFonts w:ascii="Arial" w:hAnsi="Arial" w:cs="Arial"/>
          <w:sz w:val="28"/>
          <w:szCs w:val="28"/>
        </w:rPr>
        <w:t>EFFECTIVENESS</w:t>
      </w:r>
      <w:proofErr w:type="spellEnd"/>
      <w:r w:rsidRPr="00F95651">
        <w:rPr>
          <w:rStyle w:val="Forte"/>
          <w:rFonts w:ascii="Arial" w:hAnsi="Arial" w:cs="Arial"/>
          <w:sz w:val="28"/>
          <w:szCs w:val="28"/>
        </w:rPr>
        <w:t xml:space="preserve"> (</w:t>
      </w:r>
      <w:proofErr w:type="spellStart"/>
      <w:r w:rsidRPr="00F95651">
        <w:rPr>
          <w:rStyle w:val="Forte"/>
          <w:rFonts w:ascii="Arial" w:hAnsi="Arial" w:cs="Arial"/>
          <w:sz w:val="28"/>
          <w:szCs w:val="28"/>
        </w:rPr>
        <w:t>OEE</w:t>
      </w:r>
      <w:proofErr w:type="spellEnd"/>
      <w:r w:rsidRPr="00F95651">
        <w:rPr>
          <w:rStyle w:val="Forte"/>
          <w:rFonts w:ascii="Arial" w:hAnsi="Arial" w:cs="Arial"/>
          <w:sz w:val="28"/>
          <w:szCs w:val="28"/>
        </w:rPr>
        <w:t>)</w:t>
      </w:r>
    </w:p>
    <w:p w14:paraId="69B8EB6A" w14:textId="2694F208" w:rsidR="00F95651" w:rsidRPr="00F95651" w:rsidRDefault="00F95651" w:rsidP="00F95651">
      <w:pPr>
        <w:pStyle w:val="NormalWeb"/>
        <w:spacing w:line="360" w:lineRule="auto"/>
        <w:jc w:val="both"/>
        <w:rPr>
          <w:rFonts w:ascii="Arial" w:hAnsi="Arial" w:cs="Arial"/>
        </w:rPr>
      </w:pPr>
      <w:r w:rsidRPr="00F95651">
        <w:rPr>
          <w:rStyle w:val="Forte"/>
          <w:rFonts w:ascii="Arial" w:hAnsi="Arial" w:cs="Arial"/>
        </w:rPr>
        <w:t>ARTIGO ORIGINAL</w:t>
      </w:r>
    </w:p>
    <w:p w14:paraId="762C33B2" w14:textId="7DB9DD19" w:rsidR="00F95651" w:rsidRPr="00F95651" w:rsidRDefault="00F95651" w:rsidP="00F95651">
      <w:pPr>
        <w:pStyle w:val="NormalWeb"/>
        <w:spacing w:line="360" w:lineRule="auto"/>
        <w:jc w:val="both"/>
        <w:rPr>
          <w:rFonts w:ascii="Arial" w:hAnsi="Arial" w:cs="Arial"/>
        </w:rPr>
      </w:pPr>
      <w:r w:rsidRPr="00F95651">
        <w:rPr>
          <w:rFonts w:ascii="Arial" w:hAnsi="Arial" w:cs="Arial"/>
        </w:rPr>
        <w:t xml:space="preserve">CUNHA, </w:t>
      </w:r>
      <w:proofErr w:type="spellStart"/>
      <w:r w:rsidRPr="00F95651">
        <w:rPr>
          <w:rFonts w:ascii="Arial" w:hAnsi="Arial" w:cs="Arial"/>
        </w:rPr>
        <w:t>Edileuza</w:t>
      </w:r>
      <w:proofErr w:type="spellEnd"/>
      <w:r w:rsidRPr="00F95651">
        <w:rPr>
          <w:rFonts w:ascii="Arial" w:hAnsi="Arial" w:cs="Arial"/>
        </w:rPr>
        <w:t xml:space="preserve"> Lobato </w:t>
      </w:r>
      <w:proofErr w:type="spellStart"/>
      <w:r w:rsidRPr="00F95651">
        <w:rPr>
          <w:rFonts w:ascii="Arial" w:hAnsi="Arial" w:cs="Arial"/>
        </w:rPr>
        <w:t>da</w:t>
      </w:r>
      <w:r w:rsidR="002B0D6B" w:rsidRPr="002B0D6B">
        <w:rPr>
          <w:rFonts w:ascii="Arial" w:hAnsi="Arial" w:cs="Arial"/>
          <w:vertAlign w:val="superscript"/>
        </w:rPr>
        <w:t>1</w:t>
      </w:r>
      <w:proofErr w:type="spellEnd"/>
      <w:r w:rsidRPr="00F95651">
        <w:rPr>
          <w:rFonts w:ascii="Arial" w:hAnsi="Arial" w:cs="Arial"/>
        </w:rPr>
        <w:t xml:space="preserve">, LIMA, Orlem Pinheiro </w:t>
      </w:r>
      <w:proofErr w:type="spellStart"/>
      <w:r w:rsidRPr="00F95651">
        <w:rPr>
          <w:rFonts w:ascii="Arial" w:hAnsi="Arial" w:cs="Arial"/>
        </w:rPr>
        <w:t>de</w:t>
      </w:r>
      <w:r w:rsidR="002B0D6B" w:rsidRPr="002B0D6B">
        <w:rPr>
          <w:rFonts w:ascii="Arial" w:hAnsi="Arial" w:cs="Arial"/>
          <w:vertAlign w:val="superscript"/>
        </w:rPr>
        <w:t>2</w:t>
      </w:r>
      <w:proofErr w:type="spellEnd"/>
      <w:r w:rsidRPr="00F95651">
        <w:rPr>
          <w:rFonts w:ascii="Arial" w:hAnsi="Arial" w:cs="Arial"/>
        </w:rPr>
        <w:t xml:space="preserve">, BITTENCOURT, </w:t>
      </w:r>
      <w:proofErr w:type="spellStart"/>
      <w:r w:rsidRPr="00F95651">
        <w:rPr>
          <w:rFonts w:ascii="Arial" w:hAnsi="Arial" w:cs="Arial"/>
        </w:rPr>
        <w:t>Maryângela</w:t>
      </w:r>
      <w:proofErr w:type="spellEnd"/>
      <w:r w:rsidRPr="00F95651">
        <w:rPr>
          <w:rFonts w:ascii="Arial" w:hAnsi="Arial" w:cs="Arial"/>
        </w:rPr>
        <w:t xml:space="preserve"> </w:t>
      </w:r>
      <w:proofErr w:type="spellStart"/>
      <w:r w:rsidRPr="00F95651">
        <w:rPr>
          <w:rFonts w:ascii="Arial" w:hAnsi="Arial" w:cs="Arial"/>
        </w:rPr>
        <w:t>Aguiar</w:t>
      </w:r>
      <w:r w:rsidR="002B0D6B" w:rsidRPr="002B0D6B">
        <w:rPr>
          <w:rFonts w:ascii="Arial" w:hAnsi="Arial" w:cs="Arial"/>
          <w:vertAlign w:val="superscript"/>
        </w:rPr>
        <w:t>3</w:t>
      </w:r>
      <w:proofErr w:type="spellEnd"/>
      <w:r w:rsidRPr="00F95651">
        <w:rPr>
          <w:rFonts w:ascii="Arial" w:hAnsi="Arial" w:cs="Arial"/>
        </w:rPr>
        <w:t xml:space="preserve">, OLIVEIRA JÚNIOR, Nilson José </w:t>
      </w:r>
      <w:proofErr w:type="spellStart"/>
      <w:r w:rsidRPr="00F95651">
        <w:rPr>
          <w:rFonts w:ascii="Arial" w:hAnsi="Arial" w:cs="Arial"/>
        </w:rPr>
        <w:t>de</w:t>
      </w:r>
      <w:r w:rsidR="002B0D6B" w:rsidRPr="002B0D6B">
        <w:rPr>
          <w:rFonts w:ascii="Arial" w:hAnsi="Arial" w:cs="Arial"/>
          <w:vertAlign w:val="superscript"/>
        </w:rPr>
        <w:t>4</w:t>
      </w:r>
      <w:proofErr w:type="spellEnd"/>
      <w:r w:rsidRPr="00F95651">
        <w:rPr>
          <w:rFonts w:ascii="Arial" w:hAnsi="Arial" w:cs="Arial"/>
        </w:rPr>
        <w:t xml:space="preserve">, BRUNO, Léo Fernando </w:t>
      </w:r>
      <w:proofErr w:type="spellStart"/>
      <w:r w:rsidRPr="00F95651">
        <w:rPr>
          <w:rFonts w:ascii="Arial" w:hAnsi="Arial" w:cs="Arial"/>
        </w:rPr>
        <w:t>Castelhano</w:t>
      </w:r>
      <w:r w:rsidR="002B0D6B" w:rsidRPr="002B0D6B">
        <w:rPr>
          <w:rFonts w:ascii="Arial" w:hAnsi="Arial" w:cs="Arial"/>
          <w:vertAlign w:val="superscript"/>
        </w:rPr>
        <w:t>5</w:t>
      </w:r>
      <w:proofErr w:type="spellEnd"/>
    </w:p>
    <w:p w14:paraId="18C82CFA"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 xml:space="preserve">CUNHA, </w:t>
      </w:r>
      <w:proofErr w:type="spellStart"/>
      <w:r w:rsidRPr="00F95651">
        <w:rPr>
          <w:rFonts w:ascii="Arial" w:hAnsi="Arial" w:cs="Arial"/>
        </w:rPr>
        <w:t>Edileuza</w:t>
      </w:r>
      <w:proofErr w:type="spellEnd"/>
      <w:r w:rsidRPr="00F95651">
        <w:rPr>
          <w:rFonts w:ascii="Arial" w:hAnsi="Arial" w:cs="Arial"/>
        </w:rPr>
        <w:t xml:space="preserve"> Lobato da. </w:t>
      </w:r>
      <w:r w:rsidRPr="00F95651">
        <w:rPr>
          <w:rStyle w:val="nfase"/>
          <w:rFonts w:ascii="Arial" w:hAnsi="Arial" w:cs="Arial"/>
        </w:rPr>
        <w:t>Et al.</w:t>
      </w:r>
      <w:r w:rsidRPr="00F95651">
        <w:rPr>
          <w:rFonts w:ascii="Arial" w:hAnsi="Arial" w:cs="Arial"/>
        </w:rPr>
        <w:t xml:space="preserve">  </w:t>
      </w:r>
      <w:r w:rsidRPr="00F95651">
        <w:rPr>
          <w:rStyle w:val="Forte"/>
          <w:rFonts w:ascii="Arial" w:hAnsi="Arial" w:cs="Arial"/>
        </w:rPr>
        <w:t xml:space="preserve">Construção de framework teórico: aplicação do indicador de desempenho Overall </w:t>
      </w:r>
      <w:proofErr w:type="spellStart"/>
      <w:r w:rsidRPr="00F95651">
        <w:rPr>
          <w:rStyle w:val="Forte"/>
          <w:rFonts w:ascii="Arial" w:hAnsi="Arial" w:cs="Arial"/>
        </w:rPr>
        <w:t>Equipment</w:t>
      </w:r>
      <w:proofErr w:type="spellEnd"/>
      <w:r w:rsidRPr="00F95651">
        <w:rPr>
          <w:rStyle w:val="Forte"/>
          <w:rFonts w:ascii="Arial" w:hAnsi="Arial" w:cs="Arial"/>
        </w:rPr>
        <w:t xml:space="preserve"> </w:t>
      </w:r>
      <w:proofErr w:type="spellStart"/>
      <w:r w:rsidRPr="00F95651">
        <w:rPr>
          <w:rStyle w:val="Forte"/>
          <w:rFonts w:ascii="Arial" w:hAnsi="Arial" w:cs="Arial"/>
        </w:rPr>
        <w:t>Effectiveness</w:t>
      </w:r>
      <w:proofErr w:type="spellEnd"/>
      <w:r w:rsidRPr="00F95651">
        <w:rPr>
          <w:rStyle w:val="Forte"/>
          <w:rFonts w:ascii="Arial" w:hAnsi="Arial" w:cs="Arial"/>
        </w:rPr>
        <w:t xml:space="preserve"> (</w:t>
      </w:r>
      <w:proofErr w:type="spellStart"/>
      <w:r w:rsidRPr="00F95651">
        <w:rPr>
          <w:rStyle w:val="Forte"/>
          <w:rFonts w:ascii="Arial" w:hAnsi="Arial" w:cs="Arial"/>
        </w:rPr>
        <w:t>OEE</w:t>
      </w:r>
      <w:proofErr w:type="spellEnd"/>
      <w:r w:rsidRPr="00F95651">
        <w:rPr>
          <w:rStyle w:val="Forte"/>
          <w:rFonts w:ascii="Arial" w:hAnsi="Arial" w:cs="Arial"/>
        </w:rPr>
        <w:t xml:space="preserve">). </w:t>
      </w:r>
      <w:r w:rsidRPr="00F95651">
        <w:rPr>
          <w:rFonts w:ascii="Arial" w:hAnsi="Arial" w:cs="Arial"/>
        </w:rPr>
        <w:t>Revista Científica Multidisciplinar Núcleo do Conhecimento. Ano. 08, Ed. 04, Vol. 02, pp. 174-193. Abril de 2023. ISSN: 2448-0959, Link de acesso:</w:t>
      </w:r>
      <w:hyperlink r:id="rId7" w:history="1">
        <w:r w:rsidRPr="00F95651">
          <w:rPr>
            <w:rStyle w:val="Hyperlink"/>
            <w:rFonts w:ascii="Arial" w:eastAsiaTheme="majorEastAsia" w:hAnsi="Arial" w:cs="Arial"/>
          </w:rPr>
          <w:t>https://www.nucleodoconhecimento.com.br/engenharia-de-producao/construcao-de-framework</w:t>
        </w:r>
      </w:hyperlink>
    </w:p>
    <w:p w14:paraId="5272294B" w14:textId="77777777" w:rsidR="00F95651" w:rsidRPr="00F95651" w:rsidRDefault="00F95651" w:rsidP="00F95651">
      <w:pPr>
        <w:pStyle w:val="Ttulo2"/>
        <w:rPr>
          <w:rFonts w:ascii="Arial" w:hAnsi="Arial" w:cs="Arial"/>
          <w:b/>
          <w:bCs/>
          <w:color w:val="auto"/>
          <w:sz w:val="28"/>
          <w:szCs w:val="28"/>
        </w:rPr>
      </w:pPr>
      <w:r w:rsidRPr="00F95651">
        <w:rPr>
          <w:rFonts w:ascii="Arial" w:hAnsi="Arial" w:cs="Arial"/>
          <w:b/>
          <w:bCs/>
          <w:color w:val="auto"/>
          <w:sz w:val="28"/>
          <w:szCs w:val="28"/>
        </w:rPr>
        <w:t>RESUMO</w:t>
      </w:r>
    </w:p>
    <w:p w14:paraId="00A6FE1D" w14:textId="77777777" w:rsidR="00F95651" w:rsidRPr="00F95651" w:rsidRDefault="00F95651" w:rsidP="00F95651">
      <w:pPr>
        <w:pStyle w:val="NormalWeb"/>
        <w:jc w:val="both"/>
        <w:rPr>
          <w:rFonts w:ascii="Arial" w:hAnsi="Arial" w:cs="Arial"/>
        </w:rPr>
      </w:pPr>
      <w:r w:rsidRPr="00F95651">
        <w:rPr>
          <w:rFonts w:ascii="Arial" w:hAnsi="Arial" w:cs="Arial"/>
        </w:rPr>
        <w:t xml:space="preserve">Diante de um cenário mercadológico cada vez mais competitivo, as empresas instaladas no Polo Industrial de Manaus (PIM) viram-se compelidas a buscar o emprego de ferramentas que lhes possibilitassem um processo fabril com custo reduzido, sem perder a qualidade de seus produtos. Sendo assim, tem-se a seguinte pergunta de pesquisa: como otimizar os processos industriais no PIM?  Nesse contexto, o objetivo deste estudo é desenvolver um </w:t>
      </w:r>
      <w:r w:rsidRPr="00F95651">
        <w:rPr>
          <w:rStyle w:val="nfase"/>
          <w:rFonts w:ascii="Arial" w:hAnsi="Arial" w:cs="Arial"/>
        </w:rPr>
        <w:t>framework</w:t>
      </w:r>
      <w:r w:rsidRPr="00F95651">
        <w:rPr>
          <w:rFonts w:ascii="Arial" w:hAnsi="Arial" w:cs="Arial"/>
        </w:rPr>
        <w:t xml:space="preserve"> teórico para a aplicação do </w:t>
      </w:r>
      <w:r w:rsidRPr="00F95651">
        <w:rPr>
          <w:rStyle w:val="nfase"/>
          <w:rFonts w:ascii="Arial" w:hAnsi="Arial" w:cs="Arial"/>
        </w:rPr>
        <w:t xml:space="preserve">Overall </w:t>
      </w:r>
      <w:proofErr w:type="spellStart"/>
      <w:r w:rsidRPr="00F95651">
        <w:rPr>
          <w:rStyle w:val="nfase"/>
          <w:rFonts w:ascii="Arial" w:hAnsi="Arial" w:cs="Arial"/>
        </w:rPr>
        <w:t>Equipment</w:t>
      </w:r>
      <w:proofErr w:type="spellEnd"/>
      <w:r w:rsidRPr="00F95651">
        <w:rPr>
          <w:rStyle w:val="nfase"/>
          <w:rFonts w:ascii="Arial" w:hAnsi="Arial" w:cs="Arial"/>
        </w:rPr>
        <w:t xml:space="preserve"> </w:t>
      </w:r>
      <w:proofErr w:type="spellStart"/>
      <w:r w:rsidRPr="00F95651">
        <w:rPr>
          <w:rStyle w:val="nfase"/>
          <w:rFonts w:ascii="Arial" w:hAnsi="Arial" w:cs="Arial"/>
        </w:rPr>
        <w:t>Effectiveness</w:t>
      </w:r>
      <w:proofErr w:type="spellEnd"/>
      <w:r w:rsidRPr="00F95651">
        <w:rPr>
          <w:rFonts w:ascii="Arial" w:hAnsi="Arial" w:cs="Arial"/>
        </w:rPr>
        <w:t xml:space="preserve"> (</w:t>
      </w:r>
      <w:proofErr w:type="spellStart"/>
      <w:r w:rsidRPr="00F95651">
        <w:rPr>
          <w:rFonts w:ascii="Arial" w:hAnsi="Arial" w:cs="Arial"/>
        </w:rPr>
        <w:t>OEE</w:t>
      </w:r>
      <w:proofErr w:type="spellEnd"/>
      <w:r w:rsidRPr="00F95651">
        <w:rPr>
          <w:rFonts w:ascii="Arial" w:hAnsi="Arial" w:cs="Arial"/>
        </w:rPr>
        <w:t xml:space="preserve">) nas empresas do ramo de injeção plástica integrantes do PIM. A análise da atividade industrial é justificada pelo potencial gerador de progresso social e econômico, quando administrada sob os princípios da sustentabilidade social, ambiental e econômica. A pesquisa de natureza qualitativa e de caráter exploratório e descritivo foi desenvolvida através de um estudo bibliográfico e bibliométrico. Como resultado, tem-se que, apesar do déficit de estudos com o objeto de estudo nas empresas do Norte do Brasil, existe uma unanimidade que a aplicação do </w:t>
      </w:r>
      <w:proofErr w:type="spellStart"/>
      <w:r w:rsidRPr="00F95651">
        <w:rPr>
          <w:rFonts w:ascii="Arial" w:hAnsi="Arial" w:cs="Arial"/>
        </w:rPr>
        <w:t>OEE</w:t>
      </w:r>
      <w:proofErr w:type="spellEnd"/>
      <w:r w:rsidRPr="00F95651">
        <w:rPr>
          <w:rFonts w:ascii="Arial" w:hAnsi="Arial" w:cs="Arial"/>
        </w:rPr>
        <w:t xml:space="preserve"> é fundamental para a melhoria contínua do processo produtivo das empresas.</w:t>
      </w:r>
    </w:p>
    <w:p w14:paraId="216F462D"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 xml:space="preserve">Palavras-chave: </w:t>
      </w:r>
      <w:r w:rsidRPr="00F95651">
        <w:rPr>
          <w:rStyle w:val="nfase"/>
          <w:rFonts w:ascii="Arial" w:hAnsi="Arial" w:cs="Arial"/>
        </w:rPr>
        <w:t>framework,</w:t>
      </w:r>
      <w:r w:rsidRPr="00F95651">
        <w:rPr>
          <w:rFonts w:ascii="Arial" w:hAnsi="Arial" w:cs="Arial"/>
        </w:rPr>
        <w:t xml:space="preserve"> injeção plástica, </w:t>
      </w:r>
      <w:r w:rsidRPr="00F95651">
        <w:rPr>
          <w:rStyle w:val="nfase"/>
          <w:rFonts w:ascii="Arial" w:hAnsi="Arial" w:cs="Arial"/>
        </w:rPr>
        <w:t xml:space="preserve">overall </w:t>
      </w:r>
      <w:proofErr w:type="spellStart"/>
      <w:r w:rsidRPr="00F95651">
        <w:rPr>
          <w:rStyle w:val="nfase"/>
          <w:rFonts w:ascii="Arial" w:hAnsi="Arial" w:cs="Arial"/>
        </w:rPr>
        <w:t>equipment</w:t>
      </w:r>
      <w:proofErr w:type="spellEnd"/>
      <w:r w:rsidRPr="00F95651">
        <w:rPr>
          <w:rStyle w:val="nfase"/>
          <w:rFonts w:ascii="Arial" w:hAnsi="Arial" w:cs="Arial"/>
        </w:rPr>
        <w:t xml:space="preserve"> </w:t>
      </w:r>
      <w:proofErr w:type="spellStart"/>
      <w:r w:rsidRPr="00F95651">
        <w:rPr>
          <w:rStyle w:val="nfase"/>
          <w:rFonts w:ascii="Arial" w:hAnsi="Arial" w:cs="Arial"/>
        </w:rPr>
        <w:t>effectiveness</w:t>
      </w:r>
      <w:proofErr w:type="spellEnd"/>
      <w:r w:rsidRPr="00F95651">
        <w:rPr>
          <w:rStyle w:val="nfase"/>
          <w:rFonts w:ascii="Arial" w:hAnsi="Arial" w:cs="Arial"/>
        </w:rPr>
        <w:t>,</w:t>
      </w:r>
      <w:r w:rsidRPr="00F95651">
        <w:rPr>
          <w:rFonts w:ascii="Arial" w:hAnsi="Arial" w:cs="Arial"/>
        </w:rPr>
        <w:t xml:space="preserve"> Polo Industrial de Manaus.</w:t>
      </w:r>
    </w:p>
    <w:p w14:paraId="44E3E332" w14:textId="77777777" w:rsidR="00F95651" w:rsidRPr="00F95651" w:rsidRDefault="00F95651" w:rsidP="00F95651">
      <w:pPr>
        <w:pStyle w:val="Ttulo2"/>
        <w:rPr>
          <w:rFonts w:ascii="Arial" w:hAnsi="Arial" w:cs="Arial"/>
          <w:b/>
          <w:bCs/>
          <w:color w:val="auto"/>
          <w:sz w:val="28"/>
          <w:szCs w:val="28"/>
        </w:rPr>
      </w:pPr>
      <w:r w:rsidRPr="00F95651">
        <w:rPr>
          <w:rFonts w:ascii="Arial" w:hAnsi="Arial" w:cs="Arial"/>
          <w:b/>
          <w:bCs/>
          <w:color w:val="auto"/>
          <w:sz w:val="28"/>
          <w:szCs w:val="28"/>
        </w:rPr>
        <w:lastRenderedPageBreak/>
        <w:t>1. INTRODUÇÃO</w:t>
      </w:r>
    </w:p>
    <w:p w14:paraId="758FD901"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A economia do estado do Amazonas ancora-se fortemente no modelo Zona Franca de Manaus (</w:t>
      </w:r>
      <w:proofErr w:type="spellStart"/>
      <w:r w:rsidRPr="00F95651">
        <w:rPr>
          <w:rFonts w:ascii="Arial" w:hAnsi="Arial" w:cs="Arial"/>
        </w:rPr>
        <w:t>ZFM</w:t>
      </w:r>
      <w:proofErr w:type="spellEnd"/>
      <w:r w:rsidRPr="00F95651">
        <w:rPr>
          <w:rFonts w:ascii="Arial" w:hAnsi="Arial" w:cs="Arial"/>
        </w:rPr>
        <w:t xml:space="preserve">) implantado pelo artigo 1º do Decreto 288/67, no governo do então presidente Castelo Branco. Desde então, a </w:t>
      </w:r>
      <w:proofErr w:type="spellStart"/>
      <w:r w:rsidRPr="00F95651">
        <w:rPr>
          <w:rFonts w:ascii="Arial" w:hAnsi="Arial" w:cs="Arial"/>
        </w:rPr>
        <w:t>ZFM</w:t>
      </w:r>
      <w:proofErr w:type="spellEnd"/>
      <w:r w:rsidRPr="00F95651">
        <w:rPr>
          <w:rFonts w:ascii="Arial" w:hAnsi="Arial" w:cs="Arial"/>
        </w:rPr>
        <w:t xml:space="preserve"> tornou-se a principal matriz econômica do estado, perdurando até os dias atuais.</w:t>
      </w:r>
    </w:p>
    <w:p w14:paraId="2A84E9CF"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 xml:space="preserve">O conceito de </w:t>
      </w:r>
      <w:proofErr w:type="spellStart"/>
      <w:r w:rsidRPr="00F95651">
        <w:rPr>
          <w:rFonts w:ascii="Arial" w:hAnsi="Arial" w:cs="Arial"/>
        </w:rPr>
        <w:t>ZFM</w:t>
      </w:r>
      <w:proofErr w:type="spellEnd"/>
      <w:r w:rsidRPr="00F95651">
        <w:rPr>
          <w:rFonts w:ascii="Arial" w:hAnsi="Arial" w:cs="Arial"/>
        </w:rPr>
        <w:t xml:space="preserve"> é bastante abrangente, visto que contempla todo o modelo de incentivos fiscais do estado do Amazonas, o qual abarca três âmbitos específicos: o industrial, o comercial e o agropecuário.  Dessa forma, dentro do modelo </w:t>
      </w:r>
      <w:proofErr w:type="spellStart"/>
      <w:r w:rsidRPr="00F95651">
        <w:rPr>
          <w:rFonts w:ascii="Arial" w:hAnsi="Arial" w:cs="Arial"/>
        </w:rPr>
        <w:t>ZFM</w:t>
      </w:r>
      <w:proofErr w:type="spellEnd"/>
      <w:r w:rsidRPr="00F95651">
        <w:rPr>
          <w:rFonts w:ascii="Arial" w:hAnsi="Arial" w:cs="Arial"/>
        </w:rPr>
        <w:t>, está inserido o Polo Industrial de Manaus (PIM), como vetor da produção industrial nos diversos setores, dentre os quais figura a atividade de injeção plástica. Essa, por sua vez, está inserida no subsetor termoplástico, que compreende um complexo de empresas no encadeamento produtivo com relevante grau de ocupações de trabalho formal na cidade de Manaus. O subsetor de transformação termoplástica cumpre significativo papel no aquecimento econômico do estado do Amazonas.</w:t>
      </w:r>
    </w:p>
    <w:p w14:paraId="480A7A26"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 xml:space="preserve">As empresas do PIM que atuam no ramo de injeção plástica, buscando alinhar-se ao cenário mercadológico que apresenta como imperativo que as organizações de manufatura elaborem os seus produtos com mais qualidade, rapidez, flexibilidade, confiabilidade e menor custo, tiveram a necessidade de aplicar tecnologias e metodologias que lhes garantissem excelência em seu desempenho produtivo global. Nesse contexto, vislumbra-se a relevância da implementação do indicador de desempenho </w:t>
      </w:r>
      <w:r w:rsidRPr="00F95651">
        <w:rPr>
          <w:rStyle w:val="nfase"/>
          <w:rFonts w:ascii="Arial" w:hAnsi="Arial" w:cs="Arial"/>
        </w:rPr>
        <w:t xml:space="preserve">Overall </w:t>
      </w:r>
      <w:proofErr w:type="spellStart"/>
      <w:r w:rsidRPr="00F95651">
        <w:rPr>
          <w:rStyle w:val="nfase"/>
          <w:rFonts w:ascii="Arial" w:hAnsi="Arial" w:cs="Arial"/>
        </w:rPr>
        <w:t>Equipment</w:t>
      </w:r>
      <w:proofErr w:type="spellEnd"/>
      <w:r w:rsidRPr="00F95651">
        <w:rPr>
          <w:rStyle w:val="nfase"/>
          <w:rFonts w:ascii="Arial" w:hAnsi="Arial" w:cs="Arial"/>
        </w:rPr>
        <w:t xml:space="preserve"> </w:t>
      </w:r>
      <w:proofErr w:type="spellStart"/>
      <w:r w:rsidRPr="00F95651">
        <w:rPr>
          <w:rStyle w:val="nfase"/>
          <w:rFonts w:ascii="Arial" w:hAnsi="Arial" w:cs="Arial"/>
        </w:rPr>
        <w:t>Effectiveness</w:t>
      </w:r>
      <w:proofErr w:type="spellEnd"/>
      <w:r w:rsidRPr="00F95651">
        <w:rPr>
          <w:rFonts w:ascii="Arial" w:hAnsi="Arial" w:cs="Arial"/>
        </w:rPr>
        <w:t xml:space="preserve"> (</w:t>
      </w:r>
      <w:proofErr w:type="spellStart"/>
      <w:r w:rsidRPr="00F95651">
        <w:rPr>
          <w:rFonts w:ascii="Arial" w:hAnsi="Arial" w:cs="Arial"/>
        </w:rPr>
        <w:t>OEE</w:t>
      </w:r>
      <w:proofErr w:type="spellEnd"/>
      <w:r w:rsidRPr="00F95651">
        <w:rPr>
          <w:rFonts w:ascii="Arial" w:hAnsi="Arial" w:cs="Arial"/>
        </w:rPr>
        <w:t>) como perspectiva para que as empresas possam atender aos ditames do mercado.</w:t>
      </w:r>
    </w:p>
    <w:p w14:paraId="54FCD660"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 xml:space="preserve">De acordo com Cardoso (2013), o indicador </w:t>
      </w:r>
      <w:proofErr w:type="spellStart"/>
      <w:r w:rsidRPr="00F95651">
        <w:rPr>
          <w:rFonts w:ascii="Arial" w:hAnsi="Arial" w:cs="Arial"/>
        </w:rPr>
        <w:t>OEE</w:t>
      </w:r>
      <w:proofErr w:type="spellEnd"/>
      <w:r w:rsidRPr="00F95651">
        <w:rPr>
          <w:rFonts w:ascii="Arial" w:hAnsi="Arial" w:cs="Arial"/>
        </w:rPr>
        <w:t xml:space="preserve"> teve origem dentro da metodologia TPM (</w:t>
      </w:r>
      <w:r w:rsidRPr="00F95651">
        <w:rPr>
          <w:rStyle w:val="nfase"/>
          <w:rFonts w:ascii="Arial" w:hAnsi="Arial" w:cs="Arial"/>
        </w:rPr>
        <w:t xml:space="preserve">Total </w:t>
      </w:r>
      <w:proofErr w:type="spellStart"/>
      <w:r w:rsidRPr="00F95651">
        <w:rPr>
          <w:rStyle w:val="nfase"/>
          <w:rFonts w:ascii="Arial" w:hAnsi="Arial" w:cs="Arial"/>
        </w:rPr>
        <w:t>Productive</w:t>
      </w:r>
      <w:proofErr w:type="spellEnd"/>
      <w:r w:rsidRPr="00F95651">
        <w:rPr>
          <w:rStyle w:val="nfase"/>
          <w:rFonts w:ascii="Arial" w:hAnsi="Arial" w:cs="Arial"/>
        </w:rPr>
        <w:t xml:space="preserve"> </w:t>
      </w:r>
      <w:proofErr w:type="spellStart"/>
      <w:r w:rsidRPr="00F95651">
        <w:rPr>
          <w:rStyle w:val="nfase"/>
          <w:rFonts w:ascii="Arial" w:hAnsi="Arial" w:cs="Arial"/>
        </w:rPr>
        <w:t>Maintenance</w:t>
      </w:r>
      <w:proofErr w:type="spellEnd"/>
      <w:r w:rsidRPr="00F95651">
        <w:rPr>
          <w:rFonts w:ascii="Arial" w:hAnsi="Arial" w:cs="Arial"/>
        </w:rPr>
        <w:t xml:space="preserve">) e é considerado a melhor forma para medir o desempenho global dos equipamentos de uma organização. Esse método avalia a eficácia da capacidade produtiva e incorpora o conceito de perda de capacidade, relativa à redução da produtividade de equipamentos e de processos (SLACK </w:t>
      </w:r>
      <w:r w:rsidRPr="00F95651">
        <w:rPr>
          <w:rStyle w:val="nfase"/>
          <w:rFonts w:ascii="Arial" w:hAnsi="Arial" w:cs="Arial"/>
        </w:rPr>
        <w:t>et al</w:t>
      </w:r>
      <w:r w:rsidRPr="00F95651">
        <w:rPr>
          <w:rFonts w:ascii="Arial" w:hAnsi="Arial" w:cs="Arial"/>
        </w:rPr>
        <w:t>., 2013).</w:t>
      </w:r>
    </w:p>
    <w:p w14:paraId="02B90129"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lastRenderedPageBreak/>
        <w:t>Diante desse cenário, o estudo ora desenvolvido tem como objetivo central desenvolver um</w:t>
      </w:r>
      <w:r w:rsidRPr="00F95651">
        <w:rPr>
          <w:rStyle w:val="nfase"/>
          <w:rFonts w:ascii="Arial" w:hAnsi="Arial" w:cs="Arial"/>
        </w:rPr>
        <w:t xml:space="preserve"> framework</w:t>
      </w:r>
      <w:r w:rsidRPr="00F95651">
        <w:rPr>
          <w:rFonts w:ascii="Arial" w:hAnsi="Arial" w:cs="Arial"/>
        </w:rPr>
        <w:t xml:space="preserve"> teórico para a aplicação do </w:t>
      </w:r>
      <w:proofErr w:type="spellStart"/>
      <w:r w:rsidRPr="00F95651">
        <w:rPr>
          <w:rFonts w:ascii="Arial" w:hAnsi="Arial" w:cs="Arial"/>
        </w:rPr>
        <w:t>OEE</w:t>
      </w:r>
      <w:proofErr w:type="spellEnd"/>
      <w:r w:rsidRPr="00F95651">
        <w:rPr>
          <w:rFonts w:ascii="Arial" w:hAnsi="Arial" w:cs="Arial"/>
        </w:rPr>
        <w:t xml:space="preserve"> nas empresas do ramo de injeção plástica integrantes do Polo Industrial de Manaus (PIM).</w:t>
      </w:r>
    </w:p>
    <w:p w14:paraId="0E6E4509" w14:textId="77777777" w:rsidR="00F95651" w:rsidRPr="00F95651" w:rsidRDefault="00F95651" w:rsidP="00F95651">
      <w:pPr>
        <w:pStyle w:val="Ttulo2"/>
        <w:rPr>
          <w:rFonts w:ascii="Arial" w:hAnsi="Arial" w:cs="Arial"/>
          <w:b/>
          <w:bCs/>
          <w:color w:val="auto"/>
          <w:sz w:val="28"/>
          <w:szCs w:val="28"/>
        </w:rPr>
      </w:pPr>
      <w:r w:rsidRPr="00F95651">
        <w:rPr>
          <w:rFonts w:ascii="Arial" w:hAnsi="Arial" w:cs="Arial"/>
          <w:b/>
          <w:bCs/>
          <w:color w:val="auto"/>
          <w:sz w:val="28"/>
          <w:szCs w:val="28"/>
        </w:rPr>
        <w:t>2. REVISÃO DE LITERATURA</w:t>
      </w:r>
      <w:r w:rsidRPr="00F95651">
        <w:rPr>
          <w:rStyle w:val="Forte"/>
          <w:rFonts w:ascii="Arial" w:hAnsi="Arial" w:cs="Arial"/>
          <w:b w:val="0"/>
          <w:bCs w:val="0"/>
          <w:color w:val="auto"/>
          <w:sz w:val="28"/>
          <w:szCs w:val="28"/>
        </w:rPr>
        <w:t> </w:t>
      </w:r>
    </w:p>
    <w:p w14:paraId="375B1428" w14:textId="77777777" w:rsidR="00F95651" w:rsidRPr="00F95651" w:rsidRDefault="00F95651" w:rsidP="00F95651">
      <w:pPr>
        <w:pStyle w:val="Ttulo2"/>
        <w:rPr>
          <w:rFonts w:ascii="Arial" w:hAnsi="Arial" w:cs="Arial"/>
          <w:b/>
          <w:bCs/>
          <w:color w:val="auto"/>
          <w:sz w:val="28"/>
          <w:szCs w:val="28"/>
        </w:rPr>
      </w:pPr>
      <w:r w:rsidRPr="00F95651">
        <w:rPr>
          <w:rFonts w:ascii="Arial" w:hAnsi="Arial" w:cs="Arial"/>
          <w:b/>
          <w:bCs/>
          <w:color w:val="auto"/>
          <w:sz w:val="28"/>
          <w:szCs w:val="28"/>
        </w:rPr>
        <w:t>2.1 O POLO INDUSTRIAL DE MANAUS E A INDÚSTRIA DE INJEÇÃO PLÁSTICA</w:t>
      </w:r>
    </w:p>
    <w:p w14:paraId="3C21219E"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 xml:space="preserve">Em consonância com as informações da Superintendência da Zona Franca de Manaus (Suframa), as atividades desenvolvidas pela </w:t>
      </w:r>
      <w:proofErr w:type="spellStart"/>
      <w:r w:rsidRPr="00F95651">
        <w:rPr>
          <w:rFonts w:ascii="Arial" w:hAnsi="Arial" w:cs="Arial"/>
        </w:rPr>
        <w:t>ZFM</w:t>
      </w:r>
      <w:proofErr w:type="spellEnd"/>
      <w:r w:rsidRPr="00F95651">
        <w:rPr>
          <w:rFonts w:ascii="Arial" w:hAnsi="Arial" w:cs="Arial"/>
        </w:rPr>
        <w:t xml:space="preserve"> contemplam três modelos de incentivos fiscais regionais, quais sejam: industrial, comercial e agropecuário. Vale ressaltar que o acompanhamento da atividade industrial é realizado de forma sistêmica e segregado em subsetores. No tocante a dados do ramo de injeção plástica, a Suframa não possui um detalhamento, visto que esses dados estão inseridos no subsetor termoplástico (BRASIL, 2022), conforme evidenciado no Gráfico 1.</w:t>
      </w:r>
    </w:p>
    <w:p w14:paraId="3EEB1277" w14:textId="77777777" w:rsidR="00F95651" w:rsidRDefault="00F95651" w:rsidP="00F95651">
      <w:pPr>
        <w:pStyle w:val="NormalWeb"/>
        <w:spacing w:line="360" w:lineRule="auto"/>
        <w:jc w:val="both"/>
        <w:rPr>
          <w:rFonts w:ascii="Arial" w:hAnsi="Arial" w:cs="Arial"/>
          <w:sz w:val="20"/>
          <w:szCs w:val="20"/>
        </w:rPr>
      </w:pPr>
    </w:p>
    <w:p w14:paraId="61F0B165" w14:textId="77777777" w:rsidR="00F95651" w:rsidRDefault="00F95651" w:rsidP="00F95651">
      <w:pPr>
        <w:pStyle w:val="NormalWeb"/>
        <w:spacing w:line="360" w:lineRule="auto"/>
        <w:jc w:val="both"/>
        <w:rPr>
          <w:rFonts w:ascii="Arial" w:hAnsi="Arial" w:cs="Arial"/>
          <w:sz w:val="20"/>
          <w:szCs w:val="20"/>
        </w:rPr>
      </w:pPr>
    </w:p>
    <w:p w14:paraId="43CBD309" w14:textId="77777777" w:rsidR="00F95651" w:rsidRDefault="00F95651" w:rsidP="00F95651">
      <w:pPr>
        <w:pStyle w:val="NormalWeb"/>
        <w:spacing w:line="360" w:lineRule="auto"/>
        <w:jc w:val="both"/>
        <w:rPr>
          <w:rFonts w:ascii="Arial" w:hAnsi="Arial" w:cs="Arial"/>
          <w:sz w:val="20"/>
          <w:szCs w:val="20"/>
        </w:rPr>
      </w:pPr>
    </w:p>
    <w:p w14:paraId="2C73232A" w14:textId="77777777" w:rsidR="00F95651" w:rsidRDefault="00F95651" w:rsidP="00F95651">
      <w:pPr>
        <w:pStyle w:val="NormalWeb"/>
        <w:spacing w:line="360" w:lineRule="auto"/>
        <w:jc w:val="both"/>
        <w:rPr>
          <w:rFonts w:ascii="Arial" w:hAnsi="Arial" w:cs="Arial"/>
          <w:sz w:val="20"/>
          <w:szCs w:val="20"/>
        </w:rPr>
      </w:pPr>
    </w:p>
    <w:p w14:paraId="4D10F922" w14:textId="77777777" w:rsidR="00F95651" w:rsidRDefault="00F95651" w:rsidP="00F95651">
      <w:pPr>
        <w:pStyle w:val="NormalWeb"/>
        <w:spacing w:line="360" w:lineRule="auto"/>
        <w:jc w:val="both"/>
        <w:rPr>
          <w:rFonts w:ascii="Arial" w:hAnsi="Arial" w:cs="Arial"/>
          <w:sz w:val="20"/>
          <w:szCs w:val="20"/>
        </w:rPr>
      </w:pPr>
    </w:p>
    <w:p w14:paraId="6B90D5C3" w14:textId="77777777" w:rsidR="00F95651" w:rsidRDefault="00F95651" w:rsidP="00F95651">
      <w:pPr>
        <w:pStyle w:val="NormalWeb"/>
        <w:spacing w:line="360" w:lineRule="auto"/>
        <w:jc w:val="both"/>
        <w:rPr>
          <w:rFonts w:ascii="Arial" w:hAnsi="Arial" w:cs="Arial"/>
          <w:sz w:val="20"/>
          <w:szCs w:val="20"/>
        </w:rPr>
      </w:pPr>
    </w:p>
    <w:p w14:paraId="0B2F659C" w14:textId="77777777" w:rsidR="00F95651" w:rsidRDefault="00F95651" w:rsidP="00F95651">
      <w:pPr>
        <w:pStyle w:val="NormalWeb"/>
        <w:spacing w:line="360" w:lineRule="auto"/>
        <w:jc w:val="both"/>
        <w:rPr>
          <w:rFonts w:ascii="Arial" w:hAnsi="Arial" w:cs="Arial"/>
          <w:sz w:val="20"/>
          <w:szCs w:val="20"/>
        </w:rPr>
      </w:pPr>
    </w:p>
    <w:p w14:paraId="71634631" w14:textId="77777777" w:rsidR="00F95651" w:rsidRDefault="00F95651" w:rsidP="00F95651">
      <w:pPr>
        <w:pStyle w:val="NormalWeb"/>
        <w:spacing w:line="360" w:lineRule="auto"/>
        <w:jc w:val="both"/>
        <w:rPr>
          <w:rFonts w:ascii="Arial" w:hAnsi="Arial" w:cs="Arial"/>
          <w:sz w:val="20"/>
          <w:szCs w:val="20"/>
        </w:rPr>
      </w:pPr>
    </w:p>
    <w:p w14:paraId="006ED991" w14:textId="77777777" w:rsidR="00F95651" w:rsidRDefault="00F95651" w:rsidP="00F95651">
      <w:pPr>
        <w:pStyle w:val="NormalWeb"/>
        <w:spacing w:line="360" w:lineRule="auto"/>
        <w:jc w:val="both"/>
        <w:rPr>
          <w:rFonts w:ascii="Arial" w:hAnsi="Arial" w:cs="Arial"/>
          <w:sz w:val="20"/>
          <w:szCs w:val="20"/>
        </w:rPr>
      </w:pPr>
    </w:p>
    <w:p w14:paraId="28599301" w14:textId="77777777" w:rsidR="00F95651" w:rsidRDefault="00F95651" w:rsidP="00F95651">
      <w:pPr>
        <w:pStyle w:val="NormalWeb"/>
        <w:spacing w:line="360" w:lineRule="auto"/>
        <w:jc w:val="both"/>
        <w:rPr>
          <w:rFonts w:ascii="Arial" w:hAnsi="Arial" w:cs="Arial"/>
          <w:sz w:val="20"/>
          <w:szCs w:val="20"/>
        </w:rPr>
      </w:pPr>
    </w:p>
    <w:p w14:paraId="58785545" w14:textId="77777777" w:rsidR="00F95651" w:rsidRDefault="00F95651" w:rsidP="00F95651">
      <w:pPr>
        <w:pStyle w:val="NormalWeb"/>
        <w:spacing w:line="360" w:lineRule="auto"/>
        <w:jc w:val="both"/>
        <w:rPr>
          <w:rFonts w:ascii="Arial" w:hAnsi="Arial" w:cs="Arial"/>
          <w:sz w:val="20"/>
          <w:szCs w:val="20"/>
        </w:rPr>
      </w:pPr>
    </w:p>
    <w:p w14:paraId="5E137121" w14:textId="1B6C204B" w:rsidR="00F95651" w:rsidRPr="00F95651" w:rsidRDefault="00F95651" w:rsidP="00F95651">
      <w:pPr>
        <w:pStyle w:val="NormalWeb"/>
        <w:spacing w:line="360" w:lineRule="auto"/>
        <w:jc w:val="both"/>
        <w:rPr>
          <w:rFonts w:ascii="Arial" w:hAnsi="Arial" w:cs="Arial"/>
          <w:sz w:val="20"/>
          <w:szCs w:val="20"/>
        </w:rPr>
      </w:pPr>
      <w:r w:rsidRPr="00F95651">
        <w:rPr>
          <w:rFonts w:ascii="Arial" w:hAnsi="Arial" w:cs="Arial"/>
          <w:sz w:val="20"/>
          <w:szCs w:val="20"/>
        </w:rPr>
        <w:lastRenderedPageBreak/>
        <w:t>Gráfico 1 - Faturamento do Polo Industrial de Manaus (% da participação dos subsetores).</w:t>
      </w:r>
    </w:p>
    <w:p w14:paraId="2AE7EAD0" w14:textId="2505658F" w:rsidR="00F95651" w:rsidRPr="00F95651" w:rsidRDefault="00F95651" w:rsidP="00F95651">
      <w:pPr>
        <w:rPr>
          <w:sz w:val="20"/>
          <w:szCs w:val="20"/>
        </w:rPr>
      </w:pPr>
      <w:r w:rsidRPr="00F95651">
        <w:rPr>
          <w:noProof/>
          <w:sz w:val="20"/>
          <w:szCs w:val="20"/>
        </w:rPr>
        <w:drawing>
          <wp:inline distT="0" distB="0" distL="0" distR="0" wp14:anchorId="414203F6" wp14:editId="55BCA323">
            <wp:extent cx="5795010" cy="4316730"/>
            <wp:effectExtent l="0" t="0" r="0" b="7620"/>
            <wp:docPr id="447280589" name="Imagem 8" descr="Faturamento do Polo Industrial de Manaus ( da participação dos subse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turamento do Polo Industrial de Manaus ( da participação dos subseto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5010" cy="4316730"/>
                    </a:xfrm>
                    <a:prstGeom prst="rect">
                      <a:avLst/>
                    </a:prstGeom>
                    <a:noFill/>
                    <a:ln>
                      <a:noFill/>
                    </a:ln>
                  </pic:spPr>
                </pic:pic>
              </a:graphicData>
            </a:graphic>
          </wp:inline>
        </w:drawing>
      </w:r>
      <w:r w:rsidRPr="00F95651">
        <w:rPr>
          <w:sz w:val="20"/>
          <w:szCs w:val="20"/>
        </w:rPr>
        <w:t xml:space="preserve"> Fonte: Brasil (2022).</w:t>
      </w:r>
    </w:p>
    <w:p w14:paraId="1E27EFA7" w14:textId="77777777" w:rsidR="00F95651" w:rsidRPr="00F95651" w:rsidRDefault="00F95651" w:rsidP="00F95651">
      <w:pPr>
        <w:pStyle w:val="Ttulo2"/>
        <w:rPr>
          <w:rFonts w:ascii="Arial" w:hAnsi="Arial" w:cs="Arial"/>
          <w:b/>
          <w:bCs/>
          <w:color w:val="auto"/>
          <w:sz w:val="28"/>
          <w:szCs w:val="28"/>
        </w:rPr>
      </w:pPr>
      <w:r w:rsidRPr="00F95651">
        <w:rPr>
          <w:rFonts w:ascii="Arial" w:hAnsi="Arial" w:cs="Arial"/>
          <w:b/>
          <w:bCs/>
          <w:color w:val="auto"/>
          <w:sz w:val="28"/>
          <w:szCs w:val="28"/>
        </w:rPr>
        <w:t xml:space="preserve">2.2 OVERALL </w:t>
      </w:r>
      <w:proofErr w:type="spellStart"/>
      <w:r w:rsidRPr="00F95651">
        <w:rPr>
          <w:rFonts w:ascii="Arial" w:hAnsi="Arial" w:cs="Arial"/>
          <w:b/>
          <w:bCs/>
          <w:color w:val="auto"/>
          <w:sz w:val="28"/>
          <w:szCs w:val="28"/>
        </w:rPr>
        <w:t>EQUIPMENT</w:t>
      </w:r>
      <w:proofErr w:type="spellEnd"/>
      <w:r w:rsidRPr="00F95651">
        <w:rPr>
          <w:rFonts w:ascii="Arial" w:hAnsi="Arial" w:cs="Arial"/>
          <w:b/>
          <w:bCs/>
          <w:color w:val="auto"/>
          <w:sz w:val="28"/>
          <w:szCs w:val="28"/>
        </w:rPr>
        <w:t xml:space="preserve"> </w:t>
      </w:r>
      <w:proofErr w:type="spellStart"/>
      <w:r w:rsidRPr="00F95651">
        <w:rPr>
          <w:rFonts w:ascii="Arial" w:hAnsi="Arial" w:cs="Arial"/>
          <w:b/>
          <w:bCs/>
          <w:color w:val="auto"/>
          <w:sz w:val="28"/>
          <w:szCs w:val="28"/>
        </w:rPr>
        <w:t>EFFECTIVENESS</w:t>
      </w:r>
      <w:proofErr w:type="spellEnd"/>
      <w:r w:rsidRPr="00F95651">
        <w:rPr>
          <w:rFonts w:ascii="Arial" w:hAnsi="Arial" w:cs="Arial"/>
          <w:b/>
          <w:bCs/>
          <w:color w:val="auto"/>
          <w:sz w:val="28"/>
          <w:szCs w:val="28"/>
        </w:rPr>
        <w:t xml:space="preserve"> (</w:t>
      </w:r>
      <w:proofErr w:type="spellStart"/>
      <w:r w:rsidRPr="00F95651">
        <w:rPr>
          <w:rFonts w:ascii="Arial" w:hAnsi="Arial" w:cs="Arial"/>
          <w:b/>
          <w:bCs/>
          <w:color w:val="auto"/>
          <w:sz w:val="28"/>
          <w:szCs w:val="28"/>
        </w:rPr>
        <w:t>OEE</w:t>
      </w:r>
      <w:proofErr w:type="spellEnd"/>
      <w:r w:rsidRPr="00F95651">
        <w:rPr>
          <w:rFonts w:ascii="Arial" w:hAnsi="Arial" w:cs="Arial"/>
          <w:b/>
          <w:bCs/>
          <w:color w:val="auto"/>
          <w:sz w:val="28"/>
          <w:szCs w:val="28"/>
        </w:rPr>
        <w:t>)</w:t>
      </w:r>
    </w:p>
    <w:p w14:paraId="7D219515"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 xml:space="preserve">Uma revisão na literatura nacional e internacional, hospedada na base de dados </w:t>
      </w:r>
      <w:proofErr w:type="spellStart"/>
      <w:r w:rsidRPr="00F95651">
        <w:rPr>
          <w:rFonts w:ascii="Arial" w:hAnsi="Arial" w:cs="Arial"/>
        </w:rPr>
        <w:t>Scientific</w:t>
      </w:r>
      <w:proofErr w:type="spellEnd"/>
      <w:r w:rsidRPr="00F95651">
        <w:rPr>
          <w:rFonts w:ascii="Arial" w:hAnsi="Arial" w:cs="Arial"/>
        </w:rPr>
        <w:t xml:space="preserve"> </w:t>
      </w:r>
      <w:proofErr w:type="spellStart"/>
      <w:r w:rsidRPr="00F95651">
        <w:rPr>
          <w:rFonts w:ascii="Arial" w:hAnsi="Arial" w:cs="Arial"/>
        </w:rPr>
        <w:t>Electronic</w:t>
      </w:r>
      <w:proofErr w:type="spellEnd"/>
      <w:r w:rsidRPr="00F95651">
        <w:rPr>
          <w:rFonts w:ascii="Arial" w:hAnsi="Arial" w:cs="Arial"/>
        </w:rPr>
        <w:t xml:space="preserve"> Library Online (SciELO), com abordagem sobre o </w:t>
      </w:r>
      <w:proofErr w:type="spellStart"/>
      <w:r w:rsidRPr="00F95651">
        <w:rPr>
          <w:rFonts w:ascii="Arial" w:hAnsi="Arial" w:cs="Arial"/>
        </w:rPr>
        <w:t>OEE</w:t>
      </w:r>
      <w:proofErr w:type="spellEnd"/>
      <w:r w:rsidRPr="00F95651">
        <w:rPr>
          <w:rFonts w:ascii="Arial" w:hAnsi="Arial" w:cs="Arial"/>
        </w:rPr>
        <w:t>, encontrou, com recorrência, inúmeros conceitos para esse indicador e evidenciou que o objeto de estudo mais abordado sobre esse tema são as organizações vinculadas à iniciativa privada.</w:t>
      </w:r>
    </w:p>
    <w:p w14:paraId="0C614868"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 xml:space="preserve">Contudo, os autores que se debruçam sobre essa temática são unânimes em afirmar que o </w:t>
      </w:r>
      <w:proofErr w:type="spellStart"/>
      <w:r w:rsidRPr="00F95651">
        <w:rPr>
          <w:rFonts w:ascii="Arial" w:hAnsi="Arial" w:cs="Arial"/>
        </w:rPr>
        <w:t>OEE</w:t>
      </w:r>
      <w:proofErr w:type="spellEnd"/>
      <w:r w:rsidRPr="00F95651">
        <w:rPr>
          <w:rFonts w:ascii="Arial" w:hAnsi="Arial" w:cs="Arial"/>
        </w:rPr>
        <w:t xml:space="preserve"> é um indicador composto por três índices: disponibilidade do equipamento, performance e qualidade dos produtos. A constatação dessa afirmação pode ser encontrada nas investigações apresentadas no Quadro 1.</w:t>
      </w:r>
    </w:p>
    <w:p w14:paraId="0B238857" w14:textId="77777777" w:rsidR="00F95651" w:rsidRPr="00F95651" w:rsidRDefault="00F95651" w:rsidP="00F95651">
      <w:pPr>
        <w:pStyle w:val="NormalWeb"/>
        <w:spacing w:line="360" w:lineRule="auto"/>
        <w:jc w:val="both"/>
        <w:rPr>
          <w:rFonts w:ascii="Arial" w:hAnsi="Arial" w:cs="Arial"/>
          <w:sz w:val="20"/>
          <w:szCs w:val="20"/>
        </w:rPr>
      </w:pPr>
      <w:r w:rsidRPr="00F95651">
        <w:rPr>
          <w:rFonts w:ascii="Arial" w:hAnsi="Arial" w:cs="Arial"/>
          <w:sz w:val="20"/>
          <w:szCs w:val="20"/>
        </w:rPr>
        <w:lastRenderedPageBreak/>
        <w:t>Quadro 1 – Contribuição da literatura para a temática</w:t>
      </w:r>
    </w:p>
    <w:tbl>
      <w:tblPr>
        <w:tblStyle w:val="SimplesTabela1"/>
        <w:tblW w:w="0" w:type="auto"/>
        <w:tblLook w:val="04A0" w:firstRow="1" w:lastRow="0" w:firstColumn="1" w:lastColumn="0" w:noHBand="0" w:noVBand="1"/>
      </w:tblPr>
      <w:tblGrid>
        <w:gridCol w:w="2115"/>
        <w:gridCol w:w="7001"/>
      </w:tblGrid>
      <w:tr w:rsidR="00F95651" w:rsidRPr="00F95651" w14:paraId="2790806B" w14:textId="77777777" w:rsidTr="00F956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D321AD0" w14:textId="77777777" w:rsidR="00F95651" w:rsidRPr="00F95651" w:rsidRDefault="00F95651" w:rsidP="00F95651">
            <w:pPr>
              <w:spacing w:line="240" w:lineRule="auto"/>
              <w:rPr>
                <w:sz w:val="20"/>
                <w:szCs w:val="20"/>
              </w:rPr>
            </w:pPr>
            <w:r w:rsidRPr="00F95651">
              <w:rPr>
                <w:sz w:val="20"/>
                <w:szCs w:val="20"/>
              </w:rPr>
              <w:t>AUTORIA</w:t>
            </w:r>
          </w:p>
        </w:tc>
        <w:tc>
          <w:tcPr>
            <w:tcW w:w="0" w:type="auto"/>
            <w:hideMark/>
          </w:tcPr>
          <w:p w14:paraId="363B9A05" w14:textId="77777777" w:rsidR="00F95651" w:rsidRPr="00F95651" w:rsidRDefault="00F95651" w:rsidP="00F95651">
            <w:pPr>
              <w:spacing w:line="240" w:lineRule="auto"/>
              <w:cnfStyle w:val="100000000000" w:firstRow="1" w:lastRow="0" w:firstColumn="0" w:lastColumn="0" w:oddVBand="0" w:evenVBand="0" w:oddHBand="0" w:evenHBand="0" w:firstRowFirstColumn="0" w:firstRowLastColumn="0" w:lastRowFirstColumn="0" w:lastRowLastColumn="0"/>
              <w:rPr>
                <w:sz w:val="20"/>
                <w:szCs w:val="20"/>
              </w:rPr>
            </w:pPr>
            <w:r w:rsidRPr="00F95651">
              <w:rPr>
                <w:sz w:val="20"/>
                <w:szCs w:val="20"/>
              </w:rPr>
              <w:t>TÍTULO</w:t>
            </w:r>
          </w:p>
        </w:tc>
      </w:tr>
      <w:tr w:rsidR="00F95651" w:rsidRPr="00F95651" w14:paraId="15DC378B" w14:textId="77777777" w:rsidTr="00F95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D9B5119" w14:textId="77777777" w:rsidR="00F95651" w:rsidRPr="00F95651" w:rsidRDefault="00F95651" w:rsidP="00F95651">
            <w:pPr>
              <w:spacing w:line="240" w:lineRule="auto"/>
              <w:rPr>
                <w:sz w:val="20"/>
                <w:szCs w:val="20"/>
              </w:rPr>
            </w:pPr>
            <w:proofErr w:type="spellStart"/>
            <w:r w:rsidRPr="00F95651">
              <w:rPr>
                <w:sz w:val="20"/>
                <w:szCs w:val="20"/>
              </w:rPr>
              <w:t>Apaza</w:t>
            </w:r>
            <w:proofErr w:type="spellEnd"/>
            <w:r w:rsidRPr="00F95651">
              <w:rPr>
                <w:sz w:val="20"/>
                <w:szCs w:val="20"/>
              </w:rPr>
              <w:t xml:space="preserve"> (2021)</w:t>
            </w:r>
          </w:p>
        </w:tc>
        <w:tc>
          <w:tcPr>
            <w:tcW w:w="0" w:type="auto"/>
            <w:hideMark/>
          </w:tcPr>
          <w:p w14:paraId="7A83302D" w14:textId="77777777" w:rsidR="00F95651" w:rsidRPr="00F95651" w:rsidRDefault="00F95651" w:rsidP="00F95651">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F95651">
              <w:rPr>
                <w:rStyle w:val="nfase"/>
                <w:sz w:val="20"/>
                <w:szCs w:val="20"/>
              </w:rPr>
              <w:t>Implementación</w:t>
            </w:r>
            <w:proofErr w:type="spellEnd"/>
            <w:r w:rsidRPr="00F95651">
              <w:rPr>
                <w:rStyle w:val="nfase"/>
                <w:sz w:val="20"/>
                <w:szCs w:val="20"/>
              </w:rPr>
              <w:t xml:space="preserve"> de </w:t>
            </w:r>
            <w:proofErr w:type="spellStart"/>
            <w:r w:rsidRPr="00F95651">
              <w:rPr>
                <w:rStyle w:val="nfase"/>
                <w:sz w:val="20"/>
                <w:szCs w:val="20"/>
              </w:rPr>
              <w:t>la</w:t>
            </w:r>
            <w:proofErr w:type="spellEnd"/>
            <w:r w:rsidRPr="00F95651">
              <w:rPr>
                <w:rStyle w:val="nfase"/>
                <w:sz w:val="20"/>
                <w:szCs w:val="20"/>
              </w:rPr>
              <w:t xml:space="preserve"> </w:t>
            </w:r>
            <w:proofErr w:type="spellStart"/>
            <w:r w:rsidRPr="00F95651">
              <w:rPr>
                <w:rStyle w:val="nfase"/>
                <w:sz w:val="20"/>
                <w:szCs w:val="20"/>
              </w:rPr>
              <w:t>metodología</w:t>
            </w:r>
            <w:proofErr w:type="spellEnd"/>
            <w:r w:rsidRPr="00F95651">
              <w:rPr>
                <w:rStyle w:val="nfase"/>
                <w:sz w:val="20"/>
                <w:szCs w:val="20"/>
              </w:rPr>
              <w:t xml:space="preserve"> TPM - Lean Manufacturing para </w:t>
            </w:r>
            <w:proofErr w:type="spellStart"/>
            <w:r w:rsidRPr="00F95651">
              <w:rPr>
                <w:rStyle w:val="nfase"/>
                <w:sz w:val="20"/>
                <w:szCs w:val="20"/>
              </w:rPr>
              <w:t>mejorar</w:t>
            </w:r>
            <w:proofErr w:type="spellEnd"/>
            <w:r w:rsidRPr="00F95651">
              <w:rPr>
                <w:rStyle w:val="nfase"/>
                <w:sz w:val="20"/>
                <w:szCs w:val="20"/>
              </w:rPr>
              <w:t xml:space="preserve"> </w:t>
            </w:r>
            <w:proofErr w:type="spellStart"/>
            <w:r w:rsidRPr="00F95651">
              <w:rPr>
                <w:rStyle w:val="nfase"/>
                <w:sz w:val="20"/>
                <w:szCs w:val="20"/>
              </w:rPr>
              <w:t>la</w:t>
            </w:r>
            <w:proofErr w:type="spellEnd"/>
            <w:r w:rsidRPr="00F95651">
              <w:rPr>
                <w:rStyle w:val="nfase"/>
                <w:sz w:val="20"/>
                <w:szCs w:val="20"/>
              </w:rPr>
              <w:t xml:space="preserve"> </w:t>
            </w:r>
            <w:proofErr w:type="spellStart"/>
            <w:r w:rsidRPr="00F95651">
              <w:rPr>
                <w:rStyle w:val="nfase"/>
                <w:sz w:val="20"/>
                <w:szCs w:val="20"/>
              </w:rPr>
              <w:t>eficiencia</w:t>
            </w:r>
            <w:proofErr w:type="spellEnd"/>
            <w:r w:rsidRPr="00F95651">
              <w:rPr>
                <w:rStyle w:val="nfase"/>
                <w:sz w:val="20"/>
                <w:szCs w:val="20"/>
              </w:rPr>
              <w:t xml:space="preserve"> general de </w:t>
            </w:r>
            <w:proofErr w:type="spellStart"/>
            <w:r w:rsidRPr="00F95651">
              <w:rPr>
                <w:rStyle w:val="nfase"/>
                <w:sz w:val="20"/>
                <w:szCs w:val="20"/>
              </w:rPr>
              <w:t>los</w:t>
            </w:r>
            <w:proofErr w:type="spellEnd"/>
            <w:r w:rsidRPr="00F95651">
              <w:rPr>
                <w:rStyle w:val="nfase"/>
                <w:sz w:val="20"/>
                <w:szCs w:val="20"/>
              </w:rPr>
              <w:t xml:space="preserve"> equipos (</w:t>
            </w:r>
            <w:proofErr w:type="spellStart"/>
            <w:r w:rsidRPr="00F95651">
              <w:rPr>
                <w:rStyle w:val="nfase"/>
                <w:sz w:val="20"/>
                <w:szCs w:val="20"/>
              </w:rPr>
              <w:t>OEE</w:t>
            </w:r>
            <w:proofErr w:type="spellEnd"/>
            <w:r w:rsidRPr="00F95651">
              <w:rPr>
                <w:rStyle w:val="nfase"/>
                <w:sz w:val="20"/>
                <w:szCs w:val="20"/>
              </w:rPr>
              <w:t xml:space="preserve">) </w:t>
            </w:r>
            <w:proofErr w:type="spellStart"/>
            <w:r w:rsidRPr="00F95651">
              <w:rPr>
                <w:rStyle w:val="nfase"/>
                <w:sz w:val="20"/>
                <w:szCs w:val="20"/>
              </w:rPr>
              <w:t>en</w:t>
            </w:r>
            <w:proofErr w:type="spellEnd"/>
            <w:r w:rsidRPr="00F95651">
              <w:rPr>
                <w:rStyle w:val="nfase"/>
                <w:sz w:val="20"/>
                <w:szCs w:val="20"/>
              </w:rPr>
              <w:t xml:space="preserve"> </w:t>
            </w:r>
            <w:proofErr w:type="spellStart"/>
            <w:r w:rsidRPr="00F95651">
              <w:rPr>
                <w:rStyle w:val="nfase"/>
                <w:sz w:val="20"/>
                <w:szCs w:val="20"/>
              </w:rPr>
              <w:t>la</w:t>
            </w:r>
            <w:proofErr w:type="spellEnd"/>
            <w:r w:rsidRPr="00F95651">
              <w:rPr>
                <w:rStyle w:val="nfase"/>
                <w:sz w:val="20"/>
                <w:szCs w:val="20"/>
              </w:rPr>
              <w:t xml:space="preserve"> </w:t>
            </w:r>
            <w:proofErr w:type="spellStart"/>
            <w:r w:rsidRPr="00F95651">
              <w:rPr>
                <w:rStyle w:val="nfase"/>
                <w:sz w:val="20"/>
                <w:szCs w:val="20"/>
              </w:rPr>
              <w:t>producción</w:t>
            </w:r>
            <w:proofErr w:type="spellEnd"/>
            <w:r w:rsidRPr="00F95651">
              <w:rPr>
                <w:rStyle w:val="nfase"/>
                <w:sz w:val="20"/>
                <w:szCs w:val="20"/>
              </w:rPr>
              <w:t xml:space="preserve"> de </w:t>
            </w:r>
            <w:proofErr w:type="spellStart"/>
            <w:r w:rsidRPr="00F95651">
              <w:rPr>
                <w:rStyle w:val="nfase"/>
                <w:sz w:val="20"/>
                <w:szCs w:val="20"/>
              </w:rPr>
              <w:t>repuestos</w:t>
            </w:r>
            <w:proofErr w:type="spellEnd"/>
            <w:r w:rsidRPr="00F95651">
              <w:rPr>
                <w:rStyle w:val="nfase"/>
                <w:sz w:val="20"/>
                <w:szCs w:val="20"/>
              </w:rPr>
              <w:t xml:space="preserve"> </w:t>
            </w:r>
            <w:proofErr w:type="spellStart"/>
            <w:r w:rsidRPr="00F95651">
              <w:rPr>
                <w:rStyle w:val="nfase"/>
                <w:sz w:val="20"/>
                <w:szCs w:val="20"/>
              </w:rPr>
              <w:t>en</w:t>
            </w:r>
            <w:proofErr w:type="spellEnd"/>
            <w:r w:rsidRPr="00F95651">
              <w:rPr>
                <w:rStyle w:val="nfase"/>
                <w:sz w:val="20"/>
                <w:szCs w:val="20"/>
              </w:rPr>
              <w:t xml:space="preserve"> una empresa </w:t>
            </w:r>
            <w:proofErr w:type="spellStart"/>
            <w:r w:rsidRPr="00F95651">
              <w:rPr>
                <w:rStyle w:val="nfase"/>
                <w:sz w:val="20"/>
                <w:szCs w:val="20"/>
              </w:rPr>
              <w:t>metalmecánica</w:t>
            </w:r>
            <w:proofErr w:type="spellEnd"/>
            <w:r w:rsidRPr="00F95651">
              <w:rPr>
                <w:rStyle w:val="nfase"/>
                <w:sz w:val="20"/>
                <w:szCs w:val="20"/>
              </w:rPr>
              <w:t>.</w:t>
            </w:r>
          </w:p>
        </w:tc>
      </w:tr>
      <w:tr w:rsidR="00F95651" w:rsidRPr="00F95651" w14:paraId="3C1B4E94" w14:textId="77777777" w:rsidTr="00F95651">
        <w:tc>
          <w:tcPr>
            <w:cnfStyle w:val="001000000000" w:firstRow="0" w:lastRow="0" w:firstColumn="1" w:lastColumn="0" w:oddVBand="0" w:evenVBand="0" w:oddHBand="0" w:evenHBand="0" w:firstRowFirstColumn="0" w:firstRowLastColumn="0" w:lastRowFirstColumn="0" w:lastRowLastColumn="0"/>
            <w:tcW w:w="0" w:type="auto"/>
            <w:hideMark/>
          </w:tcPr>
          <w:p w14:paraId="3C4B9973" w14:textId="77777777" w:rsidR="00F95651" w:rsidRPr="00F95651" w:rsidRDefault="00F95651" w:rsidP="00F95651">
            <w:pPr>
              <w:spacing w:line="240" w:lineRule="auto"/>
              <w:rPr>
                <w:sz w:val="20"/>
                <w:szCs w:val="20"/>
              </w:rPr>
            </w:pPr>
            <w:r w:rsidRPr="00F95651">
              <w:rPr>
                <w:sz w:val="20"/>
                <w:szCs w:val="20"/>
              </w:rPr>
              <w:t>Silva e Oliveira (2020)</w:t>
            </w:r>
          </w:p>
        </w:tc>
        <w:tc>
          <w:tcPr>
            <w:tcW w:w="0" w:type="auto"/>
            <w:hideMark/>
          </w:tcPr>
          <w:p w14:paraId="3B4AB555" w14:textId="77777777" w:rsidR="00F95651" w:rsidRPr="00F95651" w:rsidRDefault="00F95651" w:rsidP="00F95651">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F95651">
              <w:rPr>
                <w:rStyle w:val="nfase"/>
                <w:sz w:val="20"/>
                <w:szCs w:val="20"/>
              </w:rPr>
              <w:t>Application</w:t>
            </w:r>
            <w:proofErr w:type="spellEnd"/>
            <w:r w:rsidRPr="00F95651">
              <w:rPr>
                <w:rStyle w:val="nfase"/>
                <w:sz w:val="20"/>
                <w:szCs w:val="20"/>
              </w:rPr>
              <w:t xml:space="preserve"> </w:t>
            </w:r>
            <w:proofErr w:type="spellStart"/>
            <w:r w:rsidRPr="00F95651">
              <w:rPr>
                <w:rStyle w:val="nfase"/>
                <w:sz w:val="20"/>
                <w:szCs w:val="20"/>
              </w:rPr>
              <w:t>of</w:t>
            </w:r>
            <w:proofErr w:type="spellEnd"/>
            <w:r w:rsidRPr="00F95651">
              <w:rPr>
                <w:rStyle w:val="nfase"/>
                <w:sz w:val="20"/>
                <w:szCs w:val="20"/>
              </w:rPr>
              <w:t xml:space="preserve"> </w:t>
            </w:r>
            <w:proofErr w:type="spellStart"/>
            <w:r w:rsidRPr="00F95651">
              <w:rPr>
                <w:rStyle w:val="nfase"/>
                <w:sz w:val="20"/>
                <w:szCs w:val="20"/>
              </w:rPr>
              <w:t>the</w:t>
            </w:r>
            <w:proofErr w:type="spellEnd"/>
            <w:r w:rsidRPr="00F95651">
              <w:rPr>
                <w:rStyle w:val="nfase"/>
                <w:sz w:val="20"/>
                <w:szCs w:val="20"/>
              </w:rPr>
              <w:t xml:space="preserve"> </w:t>
            </w:r>
            <w:proofErr w:type="spellStart"/>
            <w:r w:rsidRPr="00F95651">
              <w:rPr>
                <w:rStyle w:val="nfase"/>
                <w:sz w:val="20"/>
                <w:szCs w:val="20"/>
              </w:rPr>
              <w:t>OEE</w:t>
            </w:r>
            <w:proofErr w:type="spellEnd"/>
            <w:r w:rsidRPr="00F95651">
              <w:rPr>
                <w:rStyle w:val="nfase"/>
                <w:sz w:val="20"/>
                <w:szCs w:val="20"/>
              </w:rPr>
              <w:t xml:space="preserve"> tool as a </w:t>
            </w:r>
            <w:proofErr w:type="spellStart"/>
            <w:r w:rsidRPr="00F95651">
              <w:rPr>
                <w:rStyle w:val="nfase"/>
                <w:sz w:val="20"/>
                <w:szCs w:val="20"/>
              </w:rPr>
              <w:t>proposed</w:t>
            </w:r>
            <w:proofErr w:type="spellEnd"/>
            <w:r w:rsidRPr="00F95651">
              <w:rPr>
                <w:rStyle w:val="nfase"/>
                <w:sz w:val="20"/>
                <w:szCs w:val="20"/>
              </w:rPr>
              <w:t xml:space="preserve"> </w:t>
            </w:r>
            <w:proofErr w:type="spellStart"/>
            <w:r w:rsidRPr="00F95651">
              <w:rPr>
                <w:rStyle w:val="nfase"/>
                <w:sz w:val="20"/>
                <w:szCs w:val="20"/>
              </w:rPr>
              <w:t>increase</w:t>
            </w:r>
            <w:proofErr w:type="spellEnd"/>
            <w:r w:rsidRPr="00F95651">
              <w:rPr>
                <w:rStyle w:val="nfase"/>
                <w:sz w:val="20"/>
                <w:szCs w:val="20"/>
              </w:rPr>
              <w:t xml:space="preserve"> in </w:t>
            </w:r>
            <w:proofErr w:type="spellStart"/>
            <w:r w:rsidRPr="00F95651">
              <w:rPr>
                <w:rStyle w:val="nfase"/>
                <w:sz w:val="20"/>
                <w:szCs w:val="20"/>
              </w:rPr>
              <w:t>productivity</w:t>
            </w:r>
            <w:proofErr w:type="spellEnd"/>
            <w:r w:rsidRPr="00F95651">
              <w:rPr>
                <w:rStyle w:val="nfase"/>
                <w:sz w:val="20"/>
                <w:szCs w:val="20"/>
              </w:rPr>
              <w:t xml:space="preserve"> in </w:t>
            </w:r>
            <w:proofErr w:type="spellStart"/>
            <w:r w:rsidRPr="00F95651">
              <w:rPr>
                <w:rStyle w:val="nfase"/>
                <w:sz w:val="20"/>
                <w:szCs w:val="20"/>
              </w:rPr>
              <w:t>grain</w:t>
            </w:r>
            <w:proofErr w:type="spellEnd"/>
            <w:r w:rsidRPr="00F95651">
              <w:rPr>
                <w:rStyle w:val="nfase"/>
                <w:sz w:val="20"/>
                <w:szCs w:val="20"/>
              </w:rPr>
              <w:t xml:space="preserve"> </w:t>
            </w:r>
            <w:proofErr w:type="spellStart"/>
            <w:r w:rsidRPr="00F95651">
              <w:rPr>
                <w:rStyle w:val="nfase"/>
                <w:sz w:val="20"/>
                <w:szCs w:val="20"/>
              </w:rPr>
              <w:t>drying</w:t>
            </w:r>
            <w:proofErr w:type="spellEnd"/>
            <w:r w:rsidRPr="00F95651">
              <w:rPr>
                <w:rStyle w:val="nfase"/>
                <w:sz w:val="20"/>
                <w:szCs w:val="20"/>
              </w:rPr>
              <w:t xml:space="preserve"> systems.</w:t>
            </w:r>
          </w:p>
        </w:tc>
      </w:tr>
      <w:tr w:rsidR="00F95651" w:rsidRPr="00F95651" w14:paraId="39877988" w14:textId="77777777" w:rsidTr="00F95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EA24F4A" w14:textId="77777777" w:rsidR="00F95651" w:rsidRPr="00F95651" w:rsidRDefault="00F95651" w:rsidP="00F95651">
            <w:pPr>
              <w:spacing w:line="240" w:lineRule="auto"/>
              <w:rPr>
                <w:sz w:val="20"/>
                <w:szCs w:val="20"/>
              </w:rPr>
            </w:pPr>
            <w:r w:rsidRPr="00F95651">
              <w:rPr>
                <w:sz w:val="20"/>
                <w:szCs w:val="20"/>
              </w:rPr>
              <w:t>Silveira e Andrade (2019)</w:t>
            </w:r>
          </w:p>
        </w:tc>
        <w:tc>
          <w:tcPr>
            <w:tcW w:w="0" w:type="auto"/>
            <w:hideMark/>
          </w:tcPr>
          <w:p w14:paraId="33C8CDAF" w14:textId="77777777" w:rsidR="00F95651" w:rsidRPr="00F95651" w:rsidRDefault="00F95651" w:rsidP="00F95651">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F95651">
              <w:rPr>
                <w:sz w:val="20"/>
                <w:szCs w:val="20"/>
              </w:rPr>
              <w:t xml:space="preserve">Aplicação do </w:t>
            </w:r>
            <w:proofErr w:type="spellStart"/>
            <w:r w:rsidRPr="00F95651">
              <w:rPr>
                <w:sz w:val="20"/>
                <w:szCs w:val="20"/>
              </w:rPr>
              <w:t>OEE</w:t>
            </w:r>
            <w:proofErr w:type="spellEnd"/>
            <w:r w:rsidRPr="00F95651">
              <w:rPr>
                <w:sz w:val="20"/>
                <w:szCs w:val="20"/>
              </w:rPr>
              <w:t xml:space="preserve"> para análise da produtividade: um estudo de caso aplicado em uma linha de produção em uma indústria de celulose e papel.</w:t>
            </w:r>
          </w:p>
        </w:tc>
      </w:tr>
      <w:tr w:rsidR="00F95651" w:rsidRPr="00F95651" w14:paraId="4FC4D693" w14:textId="77777777" w:rsidTr="00F95651">
        <w:tc>
          <w:tcPr>
            <w:cnfStyle w:val="001000000000" w:firstRow="0" w:lastRow="0" w:firstColumn="1" w:lastColumn="0" w:oddVBand="0" w:evenVBand="0" w:oddHBand="0" w:evenHBand="0" w:firstRowFirstColumn="0" w:firstRowLastColumn="0" w:lastRowFirstColumn="0" w:lastRowLastColumn="0"/>
            <w:tcW w:w="0" w:type="auto"/>
            <w:hideMark/>
          </w:tcPr>
          <w:p w14:paraId="1D4E30C6" w14:textId="77777777" w:rsidR="00F95651" w:rsidRPr="00F95651" w:rsidRDefault="00F95651" w:rsidP="00F95651">
            <w:pPr>
              <w:spacing w:line="240" w:lineRule="auto"/>
              <w:rPr>
                <w:sz w:val="20"/>
                <w:szCs w:val="20"/>
              </w:rPr>
            </w:pPr>
            <w:r w:rsidRPr="00F95651">
              <w:rPr>
                <w:sz w:val="20"/>
                <w:szCs w:val="20"/>
              </w:rPr>
              <w:t xml:space="preserve">Durán </w:t>
            </w:r>
            <w:r w:rsidRPr="00F95651">
              <w:rPr>
                <w:rStyle w:val="nfase"/>
                <w:sz w:val="20"/>
                <w:szCs w:val="20"/>
              </w:rPr>
              <w:t>et al</w:t>
            </w:r>
            <w:r w:rsidRPr="00F95651">
              <w:rPr>
                <w:sz w:val="20"/>
                <w:szCs w:val="20"/>
              </w:rPr>
              <w:t>. (2019)</w:t>
            </w:r>
          </w:p>
        </w:tc>
        <w:tc>
          <w:tcPr>
            <w:tcW w:w="0" w:type="auto"/>
            <w:hideMark/>
          </w:tcPr>
          <w:p w14:paraId="5BB1D1A7" w14:textId="77777777" w:rsidR="00F95651" w:rsidRPr="00F95651" w:rsidRDefault="00F95651" w:rsidP="00F95651">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F95651">
              <w:rPr>
                <w:rStyle w:val="nfase"/>
                <w:sz w:val="20"/>
                <w:szCs w:val="20"/>
              </w:rPr>
              <w:t>Priorización</w:t>
            </w:r>
            <w:proofErr w:type="spellEnd"/>
            <w:r w:rsidRPr="00F95651">
              <w:rPr>
                <w:rStyle w:val="nfase"/>
                <w:sz w:val="20"/>
                <w:szCs w:val="20"/>
              </w:rPr>
              <w:t xml:space="preserve"> de </w:t>
            </w:r>
            <w:proofErr w:type="spellStart"/>
            <w:r w:rsidRPr="00F95651">
              <w:rPr>
                <w:rStyle w:val="nfase"/>
                <w:sz w:val="20"/>
                <w:szCs w:val="20"/>
              </w:rPr>
              <w:t>activos</w:t>
            </w:r>
            <w:proofErr w:type="spellEnd"/>
            <w:r w:rsidRPr="00F95651">
              <w:rPr>
                <w:rStyle w:val="nfase"/>
                <w:sz w:val="20"/>
                <w:szCs w:val="20"/>
              </w:rPr>
              <w:t xml:space="preserve"> físicos centrado </w:t>
            </w:r>
            <w:proofErr w:type="spellStart"/>
            <w:r w:rsidRPr="00F95651">
              <w:rPr>
                <w:rStyle w:val="nfase"/>
                <w:sz w:val="20"/>
                <w:szCs w:val="20"/>
              </w:rPr>
              <w:t>en</w:t>
            </w:r>
            <w:proofErr w:type="spellEnd"/>
            <w:r w:rsidRPr="00F95651">
              <w:rPr>
                <w:rStyle w:val="nfase"/>
                <w:sz w:val="20"/>
                <w:szCs w:val="20"/>
              </w:rPr>
              <w:t xml:space="preserve"> </w:t>
            </w:r>
            <w:proofErr w:type="spellStart"/>
            <w:r w:rsidRPr="00F95651">
              <w:rPr>
                <w:rStyle w:val="nfase"/>
                <w:sz w:val="20"/>
                <w:szCs w:val="20"/>
              </w:rPr>
              <w:t>el</w:t>
            </w:r>
            <w:proofErr w:type="spellEnd"/>
            <w:r w:rsidRPr="00F95651">
              <w:rPr>
                <w:rStyle w:val="nfase"/>
                <w:sz w:val="20"/>
                <w:szCs w:val="20"/>
              </w:rPr>
              <w:t xml:space="preserve"> </w:t>
            </w:r>
            <w:proofErr w:type="spellStart"/>
            <w:r w:rsidRPr="00F95651">
              <w:rPr>
                <w:rStyle w:val="nfase"/>
                <w:sz w:val="20"/>
                <w:szCs w:val="20"/>
              </w:rPr>
              <w:t>rendimiento</w:t>
            </w:r>
            <w:proofErr w:type="spellEnd"/>
            <w:r w:rsidRPr="00F95651">
              <w:rPr>
                <w:rStyle w:val="nfase"/>
                <w:sz w:val="20"/>
                <w:szCs w:val="20"/>
              </w:rPr>
              <w:t xml:space="preserve"> global (</w:t>
            </w:r>
            <w:proofErr w:type="spellStart"/>
            <w:r w:rsidRPr="00F95651">
              <w:rPr>
                <w:rStyle w:val="nfase"/>
                <w:sz w:val="20"/>
                <w:szCs w:val="20"/>
              </w:rPr>
              <w:t>throughput</w:t>
            </w:r>
            <w:proofErr w:type="spellEnd"/>
            <w:r w:rsidRPr="00F95651">
              <w:rPr>
                <w:rStyle w:val="nfase"/>
                <w:sz w:val="20"/>
                <w:szCs w:val="20"/>
              </w:rPr>
              <w:t xml:space="preserve">) </w:t>
            </w:r>
            <w:proofErr w:type="spellStart"/>
            <w:r w:rsidRPr="00F95651">
              <w:rPr>
                <w:rStyle w:val="nfase"/>
                <w:sz w:val="20"/>
                <w:szCs w:val="20"/>
              </w:rPr>
              <w:t>en</w:t>
            </w:r>
            <w:proofErr w:type="spellEnd"/>
            <w:r w:rsidRPr="00F95651">
              <w:rPr>
                <w:rStyle w:val="nfase"/>
                <w:sz w:val="20"/>
                <w:szCs w:val="20"/>
              </w:rPr>
              <w:t xml:space="preserve"> una planta de </w:t>
            </w:r>
            <w:proofErr w:type="spellStart"/>
            <w:r w:rsidRPr="00F95651">
              <w:rPr>
                <w:rStyle w:val="nfase"/>
                <w:sz w:val="20"/>
                <w:szCs w:val="20"/>
              </w:rPr>
              <w:t>chancado</w:t>
            </w:r>
            <w:proofErr w:type="spellEnd"/>
          </w:p>
        </w:tc>
      </w:tr>
      <w:tr w:rsidR="00F95651" w:rsidRPr="00F95651" w14:paraId="2ECAB7AD" w14:textId="77777777" w:rsidTr="00F95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D689640" w14:textId="77777777" w:rsidR="00F95651" w:rsidRPr="00F95651" w:rsidRDefault="00F95651" w:rsidP="00F95651">
            <w:pPr>
              <w:spacing w:line="240" w:lineRule="auto"/>
              <w:rPr>
                <w:sz w:val="20"/>
                <w:szCs w:val="20"/>
              </w:rPr>
            </w:pPr>
            <w:r w:rsidRPr="00F95651">
              <w:rPr>
                <w:sz w:val="20"/>
                <w:szCs w:val="20"/>
              </w:rPr>
              <w:t>Rodrigues e Cabral (2017)</w:t>
            </w:r>
          </w:p>
        </w:tc>
        <w:tc>
          <w:tcPr>
            <w:tcW w:w="0" w:type="auto"/>
            <w:hideMark/>
          </w:tcPr>
          <w:p w14:paraId="4058EEB7" w14:textId="77777777" w:rsidR="00F95651" w:rsidRPr="00F95651" w:rsidRDefault="00F95651" w:rsidP="00F95651">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F95651">
              <w:rPr>
                <w:rStyle w:val="nfase"/>
                <w:sz w:val="20"/>
                <w:szCs w:val="20"/>
              </w:rPr>
              <w:t xml:space="preserve">Use </w:t>
            </w:r>
            <w:proofErr w:type="spellStart"/>
            <w:r w:rsidRPr="00F95651">
              <w:rPr>
                <w:rStyle w:val="nfase"/>
                <w:sz w:val="20"/>
                <w:szCs w:val="20"/>
              </w:rPr>
              <w:t>of</w:t>
            </w:r>
            <w:proofErr w:type="spellEnd"/>
            <w:r w:rsidRPr="00F95651">
              <w:rPr>
                <w:rStyle w:val="nfase"/>
                <w:sz w:val="20"/>
                <w:szCs w:val="20"/>
              </w:rPr>
              <w:t xml:space="preserve"> </w:t>
            </w:r>
            <w:proofErr w:type="spellStart"/>
            <w:r w:rsidRPr="00F95651">
              <w:rPr>
                <w:rStyle w:val="nfase"/>
                <w:sz w:val="20"/>
                <w:szCs w:val="20"/>
              </w:rPr>
              <w:t>packing</w:t>
            </w:r>
            <w:proofErr w:type="spellEnd"/>
            <w:r w:rsidRPr="00F95651">
              <w:rPr>
                <w:rStyle w:val="nfase"/>
                <w:sz w:val="20"/>
                <w:szCs w:val="20"/>
              </w:rPr>
              <w:t xml:space="preserve"> </w:t>
            </w:r>
            <w:proofErr w:type="spellStart"/>
            <w:r w:rsidRPr="00F95651">
              <w:rPr>
                <w:rStyle w:val="nfase"/>
                <w:sz w:val="20"/>
                <w:szCs w:val="20"/>
              </w:rPr>
              <w:t>equipment</w:t>
            </w:r>
            <w:proofErr w:type="spellEnd"/>
            <w:r w:rsidRPr="00F95651">
              <w:rPr>
                <w:rStyle w:val="nfase"/>
                <w:sz w:val="20"/>
                <w:szCs w:val="20"/>
              </w:rPr>
              <w:t xml:space="preserve"> </w:t>
            </w:r>
            <w:proofErr w:type="spellStart"/>
            <w:r w:rsidRPr="00F95651">
              <w:rPr>
                <w:rStyle w:val="nfase"/>
                <w:sz w:val="20"/>
                <w:szCs w:val="20"/>
              </w:rPr>
              <w:t>efficiency</w:t>
            </w:r>
            <w:proofErr w:type="spellEnd"/>
            <w:r w:rsidRPr="00F95651">
              <w:rPr>
                <w:rStyle w:val="nfase"/>
                <w:sz w:val="20"/>
                <w:szCs w:val="20"/>
              </w:rPr>
              <w:t xml:space="preserve"> as </w:t>
            </w:r>
            <w:proofErr w:type="spellStart"/>
            <w:r w:rsidRPr="00F95651">
              <w:rPr>
                <w:rStyle w:val="nfase"/>
                <w:sz w:val="20"/>
                <w:szCs w:val="20"/>
              </w:rPr>
              <w:t>an</w:t>
            </w:r>
            <w:proofErr w:type="spellEnd"/>
            <w:r w:rsidRPr="00F95651">
              <w:rPr>
                <w:rStyle w:val="nfase"/>
                <w:sz w:val="20"/>
                <w:szCs w:val="20"/>
              </w:rPr>
              <w:t xml:space="preserve"> </w:t>
            </w:r>
            <w:proofErr w:type="spellStart"/>
            <w:r w:rsidRPr="00F95651">
              <w:rPr>
                <w:rStyle w:val="nfase"/>
                <w:sz w:val="20"/>
                <w:szCs w:val="20"/>
              </w:rPr>
              <w:t>estimate</w:t>
            </w:r>
            <w:proofErr w:type="spellEnd"/>
            <w:r w:rsidRPr="00F95651">
              <w:rPr>
                <w:rStyle w:val="nfase"/>
                <w:sz w:val="20"/>
                <w:szCs w:val="20"/>
              </w:rPr>
              <w:t xml:space="preserve"> </w:t>
            </w:r>
            <w:proofErr w:type="spellStart"/>
            <w:r w:rsidRPr="00F95651">
              <w:rPr>
                <w:rStyle w:val="nfase"/>
                <w:sz w:val="20"/>
                <w:szCs w:val="20"/>
              </w:rPr>
              <w:t>of</w:t>
            </w:r>
            <w:proofErr w:type="spellEnd"/>
            <w:r w:rsidRPr="00F95651">
              <w:rPr>
                <w:rStyle w:val="nfase"/>
                <w:sz w:val="20"/>
                <w:szCs w:val="20"/>
              </w:rPr>
              <w:t xml:space="preserve"> </w:t>
            </w:r>
            <w:proofErr w:type="spellStart"/>
            <w:r w:rsidRPr="00F95651">
              <w:rPr>
                <w:rStyle w:val="nfase"/>
                <w:sz w:val="20"/>
                <w:szCs w:val="20"/>
              </w:rPr>
              <w:t>the</w:t>
            </w:r>
            <w:proofErr w:type="spellEnd"/>
            <w:r w:rsidRPr="00F95651">
              <w:rPr>
                <w:rStyle w:val="nfase"/>
                <w:sz w:val="20"/>
                <w:szCs w:val="20"/>
              </w:rPr>
              <w:t xml:space="preserve"> overall </w:t>
            </w:r>
            <w:proofErr w:type="spellStart"/>
            <w:r w:rsidRPr="00F95651">
              <w:rPr>
                <w:rStyle w:val="nfase"/>
                <w:sz w:val="20"/>
                <w:szCs w:val="20"/>
              </w:rPr>
              <w:t>plant</w:t>
            </w:r>
            <w:proofErr w:type="spellEnd"/>
            <w:r w:rsidRPr="00F95651">
              <w:rPr>
                <w:rStyle w:val="nfase"/>
                <w:sz w:val="20"/>
                <w:szCs w:val="20"/>
              </w:rPr>
              <w:t xml:space="preserve"> </w:t>
            </w:r>
            <w:proofErr w:type="spellStart"/>
            <w:r w:rsidRPr="00F95651">
              <w:rPr>
                <w:rStyle w:val="nfase"/>
                <w:sz w:val="20"/>
                <w:szCs w:val="20"/>
              </w:rPr>
              <w:t>effectiveness</w:t>
            </w:r>
            <w:proofErr w:type="spellEnd"/>
            <w:r w:rsidRPr="00F95651">
              <w:rPr>
                <w:rStyle w:val="nfase"/>
                <w:sz w:val="20"/>
                <w:szCs w:val="20"/>
              </w:rPr>
              <w:t xml:space="preserve"> </w:t>
            </w:r>
            <w:proofErr w:type="spellStart"/>
            <w:r w:rsidRPr="00F95651">
              <w:rPr>
                <w:rStyle w:val="nfase"/>
                <w:sz w:val="20"/>
                <w:szCs w:val="20"/>
              </w:rPr>
              <w:t>and</w:t>
            </w:r>
            <w:proofErr w:type="spellEnd"/>
            <w:r w:rsidRPr="00F95651">
              <w:rPr>
                <w:rStyle w:val="nfase"/>
                <w:sz w:val="20"/>
                <w:szCs w:val="20"/>
              </w:rPr>
              <w:t xml:space="preserve"> as a tool </w:t>
            </w:r>
            <w:proofErr w:type="spellStart"/>
            <w:r w:rsidRPr="00F95651">
              <w:rPr>
                <w:rStyle w:val="nfase"/>
                <w:sz w:val="20"/>
                <w:szCs w:val="20"/>
              </w:rPr>
              <w:t>to</w:t>
            </w:r>
            <w:proofErr w:type="spellEnd"/>
            <w:r w:rsidRPr="00F95651">
              <w:rPr>
                <w:rStyle w:val="nfase"/>
                <w:sz w:val="20"/>
                <w:szCs w:val="20"/>
              </w:rPr>
              <w:t xml:space="preserve"> improve financial </w:t>
            </w:r>
            <w:proofErr w:type="spellStart"/>
            <w:r w:rsidRPr="00F95651">
              <w:rPr>
                <w:rStyle w:val="nfase"/>
                <w:sz w:val="20"/>
                <w:szCs w:val="20"/>
              </w:rPr>
              <w:t>results</w:t>
            </w:r>
            <w:proofErr w:type="spellEnd"/>
            <w:r w:rsidRPr="00F95651">
              <w:rPr>
                <w:rStyle w:val="nfase"/>
                <w:sz w:val="20"/>
                <w:szCs w:val="20"/>
              </w:rPr>
              <w:t xml:space="preserve"> </w:t>
            </w:r>
            <w:proofErr w:type="spellStart"/>
            <w:r w:rsidRPr="00F95651">
              <w:rPr>
                <w:rStyle w:val="nfase"/>
                <w:sz w:val="20"/>
                <w:szCs w:val="20"/>
              </w:rPr>
              <w:t>of</w:t>
            </w:r>
            <w:proofErr w:type="spellEnd"/>
            <w:r w:rsidRPr="00F95651">
              <w:rPr>
                <w:rStyle w:val="nfase"/>
                <w:sz w:val="20"/>
                <w:szCs w:val="20"/>
              </w:rPr>
              <w:t xml:space="preserve"> a food-</w:t>
            </w:r>
            <w:proofErr w:type="spellStart"/>
            <w:r w:rsidRPr="00F95651">
              <w:rPr>
                <w:rStyle w:val="nfase"/>
                <w:sz w:val="20"/>
                <w:szCs w:val="20"/>
              </w:rPr>
              <w:t>processing</w:t>
            </w:r>
            <w:proofErr w:type="spellEnd"/>
            <w:r w:rsidRPr="00F95651">
              <w:rPr>
                <w:rStyle w:val="nfase"/>
                <w:sz w:val="20"/>
                <w:szCs w:val="20"/>
              </w:rPr>
              <w:t xml:space="preserve"> </w:t>
            </w:r>
            <w:proofErr w:type="spellStart"/>
            <w:r w:rsidRPr="00F95651">
              <w:rPr>
                <w:rStyle w:val="nfase"/>
                <w:sz w:val="20"/>
                <w:szCs w:val="20"/>
              </w:rPr>
              <w:t>unit</w:t>
            </w:r>
            <w:proofErr w:type="spellEnd"/>
            <w:r w:rsidRPr="00F95651">
              <w:rPr>
                <w:rStyle w:val="nfase"/>
                <w:sz w:val="20"/>
                <w:szCs w:val="20"/>
              </w:rPr>
              <w:t>.</w:t>
            </w:r>
          </w:p>
        </w:tc>
      </w:tr>
      <w:tr w:rsidR="00F95651" w:rsidRPr="00F95651" w14:paraId="665D8CA1" w14:textId="77777777" w:rsidTr="00F95651">
        <w:tc>
          <w:tcPr>
            <w:cnfStyle w:val="001000000000" w:firstRow="0" w:lastRow="0" w:firstColumn="1" w:lastColumn="0" w:oddVBand="0" w:evenVBand="0" w:oddHBand="0" w:evenHBand="0" w:firstRowFirstColumn="0" w:firstRowLastColumn="0" w:lastRowFirstColumn="0" w:lastRowLastColumn="0"/>
            <w:tcW w:w="0" w:type="auto"/>
            <w:hideMark/>
          </w:tcPr>
          <w:p w14:paraId="31F52F7B" w14:textId="77777777" w:rsidR="00F95651" w:rsidRPr="00F95651" w:rsidRDefault="00F95651" w:rsidP="00F95651">
            <w:pPr>
              <w:spacing w:line="240" w:lineRule="auto"/>
              <w:rPr>
                <w:sz w:val="20"/>
                <w:szCs w:val="20"/>
              </w:rPr>
            </w:pPr>
            <w:proofErr w:type="spellStart"/>
            <w:r w:rsidRPr="00F95651">
              <w:rPr>
                <w:sz w:val="20"/>
                <w:szCs w:val="20"/>
              </w:rPr>
              <w:t>Fourie</w:t>
            </w:r>
            <w:proofErr w:type="spellEnd"/>
            <w:r w:rsidRPr="00F95651">
              <w:rPr>
                <w:sz w:val="20"/>
                <w:szCs w:val="20"/>
              </w:rPr>
              <w:t xml:space="preserve"> (2016)</w:t>
            </w:r>
          </w:p>
        </w:tc>
        <w:tc>
          <w:tcPr>
            <w:tcW w:w="0" w:type="auto"/>
            <w:hideMark/>
          </w:tcPr>
          <w:p w14:paraId="262B4E0A" w14:textId="77777777" w:rsidR="00F95651" w:rsidRPr="00F95651" w:rsidRDefault="00F95651" w:rsidP="00F95651">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F95651">
              <w:rPr>
                <w:rStyle w:val="nfase"/>
                <w:sz w:val="20"/>
                <w:szCs w:val="20"/>
              </w:rPr>
              <w:t>Improvement</w:t>
            </w:r>
            <w:proofErr w:type="spellEnd"/>
            <w:r w:rsidRPr="00F95651">
              <w:rPr>
                <w:rStyle w:val="nfase"/>
                <w:sz w:val="20"/>
                <w:szCs w:val="20"/>
              </w:rPr>
              <w:t xml:space="preserve"> in </w:t>
            </w:r>
            <w:proofErr w:type="spellStart"/>
            <w:r w:rsidRPr="00F95651">
              <w:rPr>
                <w:rStyle w:val="nfase"/>
                <w:sz w:val="20"/>
                <w:szCs w:val="20"/>
              </w:rPr>
              <w:t>the</w:t>
            </w:r>
            <w:proofErr w:type="spellEnd"/>
            <w:r w:rsidRPr="00F95651">
              <w:rPr>
                <w:rStyle w:val="nfase"/>
                <w:sz w:val="20"/>
                <w:szCs w:val="20"/>
              </w:rPr>
              <w:t xml:space="preserve"> overall </w:t>
            </w:r>
            <w:proofErr w:type="spellStart"/>
            <w:r w:rsidRPr="00F95651">
              <w:rPr>
                <w:rStyle w:val="nfase"/>
                <w:sz w:val="20"/>
                <w:szCs w:val="20"/>
              </w:rPr>
              <w:t>efficiency</w:t>
            </w:r>
            <w:proofErr w:type="spellEnd"/>
            <w:r w:rsidRPr="00F95651">
              <w:rPr>
                <w:rStyle w:val="nfase"/>
                <w:sz w:val="20"/>
                <w:szCs w:val="20"/>
              </w:rPr>
              <w:t xml:space="preserve"> </w:t>
            </w:r>
            <w:proofErr w:type="spellStart"/>
            <w:r w:rsidRPr="00F95651">
              <w:rPr>
                <w:rStyle w:val="nfase"/>
                <w:sz w:val="20"/>
                <w:szCs w:val="20"/>
              </w:rPr>
              <w:t>of</w:t>
            </w:r>
            <w:proofErr w:type="spellEnd"/>
            <w:r w:rsidRPr="00F95651">
              <w:rPr>
                <w:rStyle w:val="nfase"/>
                <w:sz w:val="20"/>
                <w:szCs w:val="20"/>
              </w:rPr>
              <w:t xml:space="preserve"> mining </w:t>
            </w:r>
            <w:proofErr w:type="spellStart"/>
            <w:r w:rsidRPr="00F95651">
              <w:rPr>
                <w:rStyle w:val="nfase"/>
                <w:sz w:val="20"/>
                <w:szCs w:val="20"/>
              </w:rPr>
              <w:t>equipment</w:t>
            </w:r>
            <w:proofErr w:type="spellEnd"/>
            <w:r w:rsidRPr="00F95651">
              <w:rPr>
                <w:rStyle w:val="nfase"/>
                <w:sz w:val="20"/>
                <w:szCs w:val="20"/>
              </w:rPr>
              <w:t xml:space="preserve">: a case </w:t>
            </w:r>
            <w:proofErr w:type="spellStart"/>
            <w:r w:rsidRPr="00F95651">
              <w:rPr>
                <w:rStyle w:val="nfase"/>
                <w:sz w:val="20"/>
                <w:szCs w:val="20"/>
              </w:rPr>
              <w:t>study</w:t>
            </w:r>
            <w:proofErr w:type="spellEnd"/>
          </w:p>
        </w:tc>
      </w:tr>
      <w:tr w:rsidR="00F95651" w:rsidRPr="00F95651" w14:paraId="563582AD" w14:textId="77777777" w:rsidTr="00F95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DE8E2C4" w14:textId="77777777" w:rsidR="00F95651" w:rsidRPr="00F95651" w:rsidRDefault="00F95651" w:rsidP="00F95651">
            <w:pPr>
              <w:spacing w:line="240" w:lineRule="auto"/>
              <w:rPr>
                <w:sz w:val="20"/>
                <w:szCs w:val="20"/>
              </w:rPr>
            </w:pPr>
            <w:r w:rsidRPr="00F95651">
              <w:rPr>
                <w:sz w:val="20"/>
                <w:szCs w:val="20"/>
              </w:rPr>
              <w:t xml:space="preserve">Varela </w:t>
            </w:r>
            <w:r w:rsidRPr="00F95651">
              <w:rPr>
                <w:rStyle w:val="nfase"/>
                <w:sz w:val="20"/>
                <w:szCs w:val="20"/>
              </w:rPr>
              <w:t>et al.</w:t>
            </w:r>
            <w:r w:rsidRPr="00F95651">
              <w:rPr>
                <w:sz w:val="20"/>
                <w:szCs w:val="20"/>
              </w:rPr>
              <w:t xml:space="preserve"> (2015)</w:t>
            </w:r>
          </w:p>
        </w:tc>
        <w:tc>
          <w:tcPr>
            <w:tcW w:w="0" w:type="auto"/>
            <w:hideMark/>
          </w:tcPr>
          <w:p w14:paraId="5A5050B8" w14:textId="77777777" w:rsidR="00F95651" w:rsidRPr="00F95651" w:rsidRDefault="00F95651" w:rsidP="00F95651">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F95651">
              <w:rPr>
                <w:rStyle w:val="nfase"/>
                <w:sz w:val="20"/>
                <w:szCs w:val="20"/>
              </w:rPr>
              <w:t xml:space="preserve">Modelo de </w:t>
            </w:r>
            <w:proofErr w:type="spellStart"/>
            <w:r w:rsidRPr="00F95651">
              <w:rPr>
                <w:rStyle w:val="nfase"/>
                <w:sz w:val="20"/>
                <w:szCs w:val="20"/>
              </w:rPr>
              <w:t>un</w:t>
            </w:r>
            <w:proofErr w:type="spellEnd"/>
            <w:r w:rsidRPr="00F95651">
              <w:rPr>
                <w:rStyle w:val="nfase"/>
                <w:sz w:val="20"/>
                <w:szCs w:val="20"/>
              </w:rPr>
              <w:t xml:space="preserve"> sistema de </w:t>
            </w:r>
            <w:proofErr w:type="spellStart"/>
            <w:r w:rsidRPr="00F95651">
              <w:rPr>
                <w:rStyle w:val="nfase"/>
                <w:sz w:val="20"/>
                <w:szCs w:val="20"/>
              </w:rPr>
              <w:t>producción</w:t>
            </w:r>
            <w:proofErr w:type="spellEnd"/>
            <w:r w:rsidRPr="00F95651">
              <w:rPr>
                <w:rStyle w:val="nfase"/>
                <w:sz w:val="20"/>
                <w:szCs w:val="20"/>
              </w:rPr>
              <w:t xml:space="preserve"> esbelto </w:t>
            </w:r>
            <w:proofErr w:type="spellStart"/>
            <w:r w:rsidRPr="00F95651">
              <w:rPr>
                <w:rStyle w:val="nfase"/>
                <w:sz w:val="20"/>
                <w:szCs w:val="20"/>
              </w:rPr>
              <w:t>con</w:t>
            </w:r>
            <w:proofErr w:type="spellEnd"/>
            <w:r w:rsidRPr="00F95651">
              <w:rPr>
                <w:rStyle w:val="nfase"/>
                <w:sz w:val="20"/>
                <w:szCs w:val="20"/>
              </w:rPr>
              <w:t xml:space="preserve"> redes de Petri para </w:t>
            </w:r>
            <w:proofErr w:type="spellStart"/>
            <w:r w:rsidRPr="00F95651">
              <w:rPr>
                <w:rStyle w:val="nfase"/>
                <w:sz w:val="20"/>
                <w:szCs w:val="20"/>
              </w:rPr>
              <w:t>apoyar</w:t>
            </w:r>
            <w:proofErr w:type="spellEnd"/>
            <w:r w:rsidRPr="00F95651">
              <w:rPr>
                <w:rStyle w:val="nfase"/>
                <w:sz w:val="20"/>
                <w:szCs w:val="20"/>
              </w:rPr>
              <w:t xml:space="preserve"> </w:t>
            </w:r>
            <w:proofErr w:type="spellStart"/>
            <w:r w:rsidRPr="00F95651">
              <w:rPr>
                <w:rStyle w:val="nfase"/>
                <w:sz w:val="20"/>
                <w:szCs w:val="20"/>
              </w:rPr>
              <w:t>la</w:t>
            </w:r>
            <w:proofErr w:type="spellEnd"/>
            <w:r w:rsidRPr="00F95651">
              <w:rPr>
                <w:rStyle w:val="nfase"/>
                <w:sz w:val="20"/>
                <w:szCs w:val="20"/>
              </w:rPr>
              <w:t xml:space="preserve"> toma de </w:t>
            </w:r>
            <w:proofErr w:type="spellStart"/>
            <w:r w:rsidRPr="00F95651">
              <w:rPr>
                <w:rStyle w:val="nfase"/>
                <w:sz w:val="20"/>
                <w:szCs w:val="20"/>
              </w:rPr>
              <w:t>decisiones</w:t>
            </w:r>
            <w:proofErr w:type="spellEnd"/>
            <w:r w:rsidRPr="00F95651">
              <w:rPr>
                <w:rStyle w:val="nfase"/>
                <w:sz w:val="20"/>
                <w:szCs w:val="20"/>
              </w:rPr>
              <w:t>.</w:t>
            </w:r>
          </w:p>
        </w:tc>
      </w:tr>
      <w:tr w:rsidR="00F95651" w:rsidRPr="00F95651" w14:paraId="4EB7733D" w14:textId="77777777" w:rsidTr="00F95651">
        <w:tc>
          <w:tcPr>
            <w:cnfStyle w:val="001000000000" w:firstRow="0" w:lastRow="0" w:firstColumn="1" w:lastColumn="0" w:oddVBand="0" w:evenVBand="0" w:oddHBand="0" w:evenHBand="0" w:firstRowFirstColumn="0" w:firstRowLastColumn="0" w:lastRowFirstColumn="0" w:lastRowLastColumn="0"/>
            <w:tcW w:w="0" w:type="auto"/>
            <w:hideMark/>
          </w:tcPr>
          <w:p w14:paraId="5DE30CE6" w14:textId="77777777" w:rsidR="00F95651" w:rsidRPr="00F95651" w:rsidRDefault="00F95651" w:rsidP="00F95651">
            <w:pPr>
              <w:spacing w:line="240" w:lineRule="auto"/>
              <w:rPr>
                <w:sz w:val="20"/>
                <w:szCs w:val="20"/>
              </w:rPr>
            </w:pPr>
            <w:proofErr w:type="spellStart"/>
            <w:r w:rsidRPr="00F95651">
              <w:rPr>
                <w:sz w:val="20"/>
                <w:szCs w:val="20"/>
              </w:rPr>
              <w:t>Busso</w:t>
            </w:r>
            <w:proofErr w:type="spellEnd"/>
            <w:r w:rsidRPr="00F95651">
              <w:rPr>
                <w:sz w:val="20"/>
                <w:szCs w:val="20"/>
              </w:rPr>
              <w:t xml:space="preserve"> e Miyake (2013)</w:t>
            </w:r>
          </w:p>
        </w:tc>
        <w:tc>
          <w:tcPr>
            <w:tcW w:w="0" w:type="auto"/>
            <w:hideMark/>
          </w:tcPr>
          <w:p w14:paraId="6A72BC87" w14:textId="77777777" w:rsidR="00F95651" w:rsidRPr="00F95651" w:rsidRDefault="00F95651" w:rsidP="00F95651">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F95651">
              <w:rPr>
                <w:sz w:val="20"/>
                <w:szCs w:val="20"/>
              </w:rPr>
              <w:t>Análise da aplicação de indicadores alternativos ao</w:t>
            </w:r>
            <w:r w:rsidRPr="00F95651">
              <w:rPr>
                <w:rStyle w:val="nfase"/>
                <w:sz w:val="20"/>
                <w:szCs w:val="20"/>
              </w:rPr>
              <w:t xml:space="preserve"> Overall </w:t>
            </w:r>
            <w:proofErr w:type="spellStart"/>
            <w:r w:rsidRPr="00F95651">
              <w:rPr>
                <w:rStyle w:val="nfase"/>
                <w:sz w:val="20"/>
                <w:szCs w:val="20"/>
              </w:rPr>
              <w:t>Equipment</w:t>
            </w:r>
            <w:proofErr w:type="spellEnd"/>
            <w:r w:rsidRPr="00F95651">
              <w:rPr>
                <w:rStyle w:val="nfase"/>
                <w:sz w:val="20"/>
                <w:szCs w:val="20"/>
              </w:rPr>
              <w:t xml:space="preserve"> </w:t>
            </w:r>
            <w:proofErr w:type="spellStart"/>
            <w:r w:rsidRPr="00F95651">
              <w:rPr>
                <w:rStyle w:val="nfase"/>
                <w:sz w:val="20"/>
                <w:szCs w:val="20"/>
              </w:rPr>
              <w:t>Effectiveness</w:t>
            </w:r>
            <w:proofErr w:type="spellEnd"/>
            <w:r w:rsidRPr="00F95651">
              <w:rPr>
                <w:rStyle w:val="nfase"/>
                <w:sz w:val="20"/>
                <w:szCs w:val="20"/>
              </w:rPr>
              <w:t xml:space="preserve"> </w:t>
            </w:r>
            <w:r w:rsidRPr="00F95651">
              <w:rPr>
                <w:sz w:val="20"/>
                <w:szCs w:val="20"/>
              </w:rPr>
              <w:t>(</w:t>
            </w:r>
            <w:proofErr w:type="spellStart"/>
            <w:r w:rsidRPr="00F95651">
              <w:rPr>
                <w:sz w:val="20"/>
                <w:szCs w:val="20"/>
              </w:rPr>
              <w:t>OEE</w:t>
            </w:r>
            <w:proofErr w:type="spellEnd"/>
            <w:r w:rsidRPr="00F95651">
              <w:rPr>
                <w:sz w:val="20"/>
                <w:szCs w:val="20"/>
              </w:rPr>
              <w:t>) na gestão do desempenho global de uma fábrica.</w:t>
            </w:r>
          </w:p>
        </w:tc>
      </w:tr>
      <w:tr w:rsidR="00F95651" w:rsidRPr="00F95651" w14:paraId="4139325A" w14:textId="77777777" w:rsidTr="00F95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ECCD016" w14:textId="77777777" w:rsidR="00F95651" w:rsidRPr="00F95651" w:rsidRDefault="00F95651" w:rsidP="00F95651">
            <w:pPr>
              <w:pStyle w:val="NormalWeb"/>
              <w:jc w:val="both"/>
              <w:rPr>
                <w:rFonts w:ascii="Arial" w:hAnsi="Arial" w:cs="Arial"/>
                <w:sz w:val="20"/>
                <w:szCs w:val="20"/>
              </w:rPr>
            </w:pPr>
            <w:proofErr w:type="spellStart"/>
            <w:r w:rsidRPr="00F95651">
              <w:rPr>
                <w:rFonts w:ascii="Arial" w:hAnsi="Arial" w:cs="Arial"/>
                <w:sz w:val="20"/>
                <w:szCs w:val="20"/>
              </w:rPr>
              <w:t>Reddy</w:t>
            </w:r>
            <w:proofErr w:type="spellEnd"/>
            <w:r w:rsidRPr="00F95651">
              <w:rPr>
                <w:rFonts w:ascii="Arial" w:hAnsi="Arial" w:cs="Arial"/>
                <w:sz w:val="20"/>
                <w:szCs w:val="20"/>
              </w:rPr>
              <w:t>, Babu e</w:t>
            </w:r>
          </w:p>
          <w:p w14:paraId="4257CF88" w14:textId="77777777" w:rsidR="00F95651" w:rsidRPr="00F95651" w:rsidRDefault="00F95651" w:rsidP="00F95651">
            <w:pPr>
              <w:pStyle w:val="NormalWeb"/>
              <w:jc w:val="both"/>
              <w:rPr>
                <w:rFonts w:ascii="Arial" w:hAnsi="Arial" w:cs="Arial"/>
                <w:sz w:val="20"/>
                <w:szCs w:val="20"/>
              </w:rPr>
            </w:pPr>
            <w:r w:rsidRPr="00F95651">
              <w:rPr>
                <w:rFonts w:ascii="Arial" w:hAnsi="Arial" w:cs="Arial"/>
                <w:sz w:val="20"/>
                <w:szCs w:val="20"/>
              </w:rPr>
              <w:t>Kumar (2013)</w:t>
            </w:r>
          </w:p>
        </w:tc>
        <w:tc>
          <w:tcPr>
            <w:tcW w:w="0" w:type="auto"/>
            <w:hideMark/>
          </w:tcPr>
          <w:p w14:paraId="3DC171D8" w14:textId="77777777" w:rsidR="00F95651" w:rsidRPr="00F95651" w:rsidRDefault="00F95651" w:rsidP="00F95651">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F95651">
              <w:rPr>
                <w:rStyle w:val="nfase"/>
                <w:sz w:val="20"/>
                <w:szCs w:val="20"/>
              </w:rPr>
              <w:t xml:space="preserve">A </w:t>
            </w:r>
            <w:proofErr w:type="spellStart"/>
            <w:r w:rsidRPr="00F95651">
              <w:rPr>
                <w:rStyle w:val="nfase"/>
                <w:sz w:val="20"/>
                <w:szCs w:val="20"/>
              </w:rPr>
              <w:t>validated</w:t>
            </w:r>
            <w:proofErr w:type="spellEnd"/>
            <w:r w:rsidRPr="00F95651">
              <w:rPr>
                <w:rStyle w:val="nfase"/>
                <w:sz w:val="20"/>
                <w:szCs w:val="20"/>
              </w:rPr>
              <w:t xml:space="preserve"> RP-</w:t>
            </w:r>
            <w:proofErr w:type="spellStart"/>
            <w:r w:rsidRPr="00F95651">
              <w:rPr>
                <w:rStyle w:val="nfase"/>
                <w:sz w:val="20"/>
                <w:szCs w:val="20"/>
              </w:rPr>
              <w:t>HPLC</w:t>
            </w:r>
            <w:proofErr w:type="spellEnd"/>
            <w:r w:rsidRPr="00F95651">
              <w:rPr>
                <w:rStyle w:val="nfase"/>
                <w:sz w:val="20"/>
                <w:szCs w:val="20"/>
              </w:rPr>
              <w:t xml:space="preserve"> </w:t>
            </w:r>
            <w:proofErr w:type="spellStart"/>
            <w:r w:rsidRPr="00F95651">
              <w:rPr>
                <w:rStyle w:val="nfase"/>
                <w:sz w:val="20"/>
                <w:szCs w:val="20"/>
              </w:rPr>
              <w:t>method</w:t>
            </w:r>
            <w:proofErr w:type="spellEnd"/>
            <w:r w:rsidRPr="00F95651">
              <w:rPr>
                <w:rStyle w:val="nfase"/>
                <w:sz w:val="20"/>
                <w:szCs w:val="20"/>
              </w:rPr>
              <w:t xml:space="preserve"> for </w:t>
            </w:r>
            <w:proofErr w:type="spellStart"/>
            <w:r w:rsidRPr="00F95651">
              <w:rPr>
                <w:rStyle w:val="nfase"/>
                <w:sz w:val="20"/>
                <w:szCs w:val="20"/>
              </w:rPr>
              <w:t>the</w:t>
            </w:r>
            <w:proofErr w:type="spellEnd"/>
            <w:r w:rsidRPr="00F95651">
              <w:rPr>
                <w:rStyle w:val="nfase"/>
                <w:sz w:val="20"/>
                <w:szCs w:val="20"/>
              </w:rPr>
              <w:t xml:space="preserve"> </w:t>
            </w:r>
            <w:proofErr w:type="spellStart"/>
            <w:r w:rsidRPr="00F95651">
              <w:rPr>
                <w:rStyle w:val="nfase"/>
                <w:sz w:val="20"/>
                <w:szCs w:val="20"/>
              </w:rPr>
              <w:t>determination</w:t>
            </w:r>
            <w:proofErr w:type="spellEnd"/>
            <w:r w:rsidRPr="00F95651">
              <w:rPr>
                <w:rStyle w:val="nfase"/>
                <w:sz w:val="20"/>
                <w:szCs w:val="20"/>
              </w:rPr>
              <w:t xml:space="preserve"> </w:t>
            </w:r>
            <w:proofErr w:type="spellStart"/>
            <w:r w:rsidRPr="00F95651">
              <w:rPr>
                <w:rStyle w:val="nfase"/>
                <w:sz w:val="20"/>
                <w:szCs w:val="20"/>
              </w:rPr>
              <w:t>of</w:t>
            </w:r>
            <w:proofErr w:type="spellEnd"/>
            <w:r w:rsidRPr="00F95651">
              <w:rPr>
                <w:rStyle w:val="nfase"/>
                <w:sz w:val="20"/>
                <w:szCs w:val="20"/>
              </w:rPr>
              <w:t xml:space="preserve"> </w:t>
            </w:r>
            <w:proofErr w:type="spellStart"/>
            <w:r w:rsidRPr="00F95651">
              <w:rPr>
                <w:rStyle w:val="nfase"/>
                <w:sz w:val="20"/>
                <w:szCs w:val="20"/>
              </w:rPr>
              <w:t>Irinotecan</w:t>
            </w:r>
            <w:proofErr w:type="spellEnd"/>
            <w:r w:rsidRPr="00F95651">
              <w:rPr>
                <w:rStyle w:val="nfase"/>
                <w:sz w:val="20"/>
                <w:szCs w:val="20"/>
              </w:rPr>
              <w:t xml:space="preserve"> </w:t>
            </w:r>
            <w:proofErr w:type="spellStart"/>
            <w:r w:rsidRPr="00F95651">
              <w:rPr>
                <w:rStyle w:val="nfase"/>
                <w:sz w:val="20"/>
                <w:szCs w:val="20"/>
              </w:rPr>
              <w:t>hydrochloride</w:t>
            </w:r>
            <w:proofErr w:type="spellEnd"/>
            <w:r w:rsidRPr="00F95651">
              <w:rPr>
                <w:rStyle w:val="nfase"/>
                <w:sz w:val="20"/>
                <w:szCs w:val="20"/>
              </w:rPr>
              <w:t xml:space="preserve"> </w:t>
            </w:r>
            <w:proofErr w:type="spellStart"/>
            <w:r w:rsidRPr="00F95651">
              <w:rPr>
                <w:rStyle w:val="nfase"/>
                <w:sz w:val="20"/>
                <w:szCs w:val="20"/>
              </w:rPr>
              <w:t>residues</w:t>
            </w:r>
            <w:proofErr w:type="spellEnd"/>
            <w:r w:rsidRPr="00F95651">
              <w:rPr>
                <w:rStyle w:val="nfase"/>
                <w:sz w:val="20"/>
                <w:szCs w:val="20"/>
              </w:rPr>
              <w:t xml:space="preserve"> for </w:t>
            </w:r>
            <w:proofErr w:type="spellStart"/>
            <w:r w:rsidRPr="00F95651">
              <w:rPr>
                <w:rStyle w:val="nfase"/>
                <w:sz w:val="20"/>
                <w:szCs w:val="20"/>
              </w:rPr>
              <w:t>cleaning</w:t>
            </w:r>
            <w:proofErr w:type="spellEnd"/>
            <w:r w:rsidRPr="00F95651">
              <w:rPr>
                <w:rStyle w:val="nfase"/>
                <w:sz w:val="20"/>
                <w:szCs w:val="20"/>
              </w:rPr>
              <w:t xml:space="preserve"> </w:t>
            </w:r>
            <w:proofErr w:type="spellStart"/>
            <w:r w:rsidRPr="00F95651">
              <w:rPr>
                <w:rStyle w:val="nfase"/>
                <w:sz w:val="20"/>
                <w:szCs w:val="20"/>
              </w:rPr>
              <w:t>validation</w:t>
            </w:r>
            <w:proofErr w:type="spellEnd"/>
            <w:r w:rsidRPr="00F95651">
              <w:rPr>
                <w:rStyle w:val="nfase"/>
                <w:sz w:val="20"/>
                <w:szCs w:val="20"/>
              </w:rPr>
              <w:t xml:space="preserve"> in </w:t>
            </w:r>
            <w:proofErr w:type="spellStart"/>
            <w:r w:rsidRPr="00F95651">
              <w:rPr>
                <w:rStyle w:val="nfase"/>
                <w:sz w:val="20"/>
                <w:szCs w:val="20"/>
              </w:rPr>
              <w:t>production</w:t>
            </w:r>
            <w:proofErr w:type="spellEnd"/>
            <w:r w:rsidRPr="00F95651">
              <w:rPr>
                <w:rStyle w:val="nfase"/>
                <w:sz w:val="20"/>
                <w:szCs w:val="20"/>
              </w:rPr>
              <w:t xml:space="preserve"> </w:t>
            </w:r>
            <w:proofErr w:type="spellStart"/>
            <w:r w:rsidRPr="00F95651">
              <w:rPr>
                <w:rStyle w:val="nfase"/>
                <w:sz w:val="20"/>
                <w:szCs w:val="20"/>
              </w:rPr>
              <w:t>area</w:t>
            </w:r>
            <w:proofErr w:type="spellEnd"/>
            <w:r w:rsidRPr="00F95651">
              <w:rPr>
                <w:rStyle w:val="nfase"/>
                <w:sz w:val="20"/>
                <w:szCs w:val="20"/>
              </w:rPr>
              <w:t>.</w:t>
            </w:r>
          </w:p>
        </w:tc>
      </w:tr>
      <w:tr w:rsidR="00F95651" w:rsidRPr="00F95651" w14:paraId="6C230AD7" w14:textId="77777777" w:rsidTr="00F95651">
        <w:tc>
          <w:tcPr>
            <w:cnfStyle w:val="001000000000" w:firstRow="0" w:lastRow="0" w:firstColumn="1" w:lastColumn="0" w:oddVBand="0" w:evenVBand="0" w:oddHBand="0" w:evenHBand="0" w:firstRowFirstColumn="0" w:firstRowLastColumn="0" w:lastRowFirstColumn="0" w:lastRowLastColumn="0"/>
            <w:tcW w:w="0" w:type="auto"/>
            <w:hideMark/>
          </w:tcPr>
          <w:p w14:paraId="4A4D7A17" w14:textId="77777777" w:rsidR="00F95651" w:rsidRPr="00F95651" w:rsidRDefault="00F95651" w:rsidP="00F95651">
            <w:pPr>
              <w:spacing w:line="240" w:lineRule="auto"/>
              <w:rPr>
                <w:sz w:val="20"/>
                <w:szCs w:val="20"/>
              </w:rPr>
            </w:pPr>
            <w:proofErr w:type="spellStart"/>
            <w:r w:rsidRPr="00F95651">
              <w:rPr>
                <w:sz w:val="20"/>
                <w:szCs w:val="20"/>
              </w:rPr>
              <w:t>Norden</w:t>
            </w:r>
            <w:proofErr w:type="spellEnd"/>
            <w:r w:rsidRPr="00F95651">
              <w:rPr>
                <w:sz w:val="20"/>
                <w:szCs w:val="20"/>
              </w:rPr>
              <w:t xml:space="preserve"> e Ismail (2012)</w:t>
            </w:r>
          </w:p>
        </w:tc>
        <w:tc>
          <w:tcPr>
            <w:tcW w:w="0" w:type="auto"/>
            <w:hideMark/>
          </w:tcPr>
          <w:p w14:paraId="1951A491" w14:textId="77777777" w:rsidR="00F95651" w:rsidRPr="00F95651" w:rsidRDefault="00F95651" w:rsidP="00F95651">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F95651">
              <w:rPr>
                <w:rStyle w:val="nfase"/>
                <w:sz w:val="20"/>
                <w:szCs w:val="20"/>
              </w:rPr>
              <w:t>Defining</w:t>
            </w:r>
            <w:proofErr w:type="spellEnd"/>
            <w:r w:rsidRPr="00F95651">
              <w:rPr>
                <w:rStyle w:val="nfase"/>
                <w:sz w:val="20"/>
                <w:szCs w:val="20"/>
              </w:rPr>
              <w:t xml:space="preserve"> a </w:t>
            </w:r>
            <w:proofErr w:type="spellStart"/>
            <w:r w:rsidRPr="00F95651">
              <w:rPr>
                <w:rStyle w:val="nfase"/>
                <w:sz w:val="20"/>
                <w:szCs w:val="20"/>
              </w:rPr>
              <w:t>representative</w:t>
            </w:r>
            <w:proofErr w:type="spellEnd"/>
            <w:r w:rsidRPr="00F95651">
              <w:rPr>
                <w:rStyle w:val="nfase"/>
                <w:sz w:val="20"/>
                <w:szCs w:val="20"/>
              </w:rPr>
              <w:t xml:space="preserve"> overall </w:t>
            </w:r>
            <w:proofErr w:type="spellStart"/>
            <w:r w:rsidRPr="00F95651">
              <w:rPr>
                <w:rStyle w:val="nfase"/>
                <w:sz w:val="20"/>
                <w:szCs w:val="20"/>
              </w:rPr>
              <w:t>equipment</w:t>
            </w:r>
            <w:proofErr w:type="spellEnd"/>
            <w:r w:rsidRPr="00F95651">
              <w:rPr>
                <w:rStyle w:val="nfase"/>
                <w:sz w:val="20"/>
                <w:szCs w:val="20"/>
              </w:rPr>
              <w:t xml:space="preserve"> </w:t>
            </w:r>
            <w:proofErr w:type="spellStart"/>
            <w:r w:rsidRPr="00F95651">
              <w:rPr>
                <w:rStyle w:val="nfase"/>
                <w:sz w:val="20"/>
                <w:szCs w:val="20"/>
              </w:rPr>
              <w:t>effectiveness</w:t>
            </w:r>
            <w:proofErr w:type="spellEnd"/>
            <w:r w:rsidRPr="00F95651">
              <w:rPr>
                <w:rStyle w:val="nfase"/>
                <w:sz w:val="20"/>
                <w:szCs w:val="20"/>
              </w:rPr>
              <w:t xml:space="preserve"> (</w:t>
            </w:r>
            <w:proofErr w:type="spellStart"/>
            <w:r w:rsidRPr="00F95651">
              <w:rPr>
                <w:rStyle w:val="nfase"/>
                <w:sz w:val="20"/>
                <w:szCs w:val="20"/>
              </w:rPr>
              <w:t>OEE</w:t>
            </w:r>
            <w:proofErr w:type="spellEnd"/>
            <w:r w:rsidRPr="00F95651">
              <w:rPr>
                <w:rStyle w:val="nfase"/>
                <w:sz w:val="20"/>
                <w:szCs w:val="20"/>
              </w:rPr>
              <w:t xml:space="preserve">) </w:t>
            </w:r>
            <w:proofErr w:type="spellStart"/>
            <w:r w:rsidRPr="00F95651">
              <w:rPr>
                <w:rStyle w:val="nfase"/>
                <w:sz w:val="20"/>
                <w:szCs w:val="20"/>
              </w:rPr>
              <w:t>measurement</w:t>
            </w:r>
            <w:proofErr w:type="spellEnd"/>
            <w:r w:rsidRPr="00F95651">
              <w:rPr>
                <w:rStyle w:val="nfase"/>
                <w:sz w:val="20"/>
                <w:szCs w:val="20"/>
              </w:rPr>
              <w:t xml:space="preserve"> for underground </w:t>
            </w:r>
            <w:proofErr w:type="spellStart"/>
            <w:r w:rsidRPr="00F95651">
              <w:rPr>
                <w:rStyle w:val="nfase"/>
                <w:sz w:val="20"/>
                <w:szCs w:val="20"/>
              </w:rPr>
              <w:t>bord</w:t>
            </w:r>
            <w:proofErr w:type="spellEnd"/>
            <w:r w:rsidRPr="00F95651">
              <w:rPr>
                <w:rStyle w:val="nfase"/>
                <w:sz w:val="20"/>
                <w:szCs w:val="20"/>
              </w:rPr>
              <w:t xml:space="preserve"> </w:t>
            </w:r>
            <w:proofErr w:type="spellStart"/>
            <w:r w:rsidRPr="00F95651">
              <w:rPr>
                <w:rStyle w:val="nfase"/>
                <w:sz w:val="20"/>
                <w:szCs w:val="20"/>
              </w:rPr>
              <w:t>and</w:t>
            </w:r>
            <w:proofErr w:type="spellEnd"/>
            <w:r w:rsidRPr="00F95651">
              <w:rPr>
                <w:rStyle w:val="nfase"/>
                <w:sz w:val="20"/>
                <w:szCs w:val="20"/>
              </w:rPr>
              <w:t xml:space="preserve"> </w:t>
            </w:r>
            <w:proofErr w:type="spellStart"/>
            <w:r w:rsidRPr="00F95651">
              <w:rPr>
                <w:rStyle w:val="nfase"/>
                <w:sz w:val="20"/>
                <w:szCs w:val="20"/>
              </w:rPr>
              <w:t>pillar</w:t>
            </w:r>
            <w:proofErr w:type="spellEnd"/>
            <w:r w:rsidRPr="00F95651">
              <w:rPr>
                <w:rStyle w:val="nfase"/>
                <w:sz w:val="20"/>
                <w:szCs w:val="20"/>
              </w:rPr>
              <w:t xml:space="preserve"> </w:t>
            </w:r>
            <w:proofErr w:type="spellStart"/>
            <w:r w:rsidRPr="00F95651">
              <w:rPr>
                <w:rStyle w:val="nfase"/>
                <w:sz w:val="20"/>
                <w:szCs w:val="20"/>
              </w:rPr>
              <w:t>coal</w:t>
            </w:r>
            <w:proofErr w:type="spellEnd"/>
            <w:r w:rsidRPr="00F95651">
              <w:rPr>
                <w:rStyle w:val="nfase"/>
                <w:sz w:val="20"/>
                <w:szCs w:val="20"/>
              </w:rPr>
              <w:t xml:space="preserve"> mining.</w:t>
            </w:r>
          </w:p>
        </w:tc>
      </w:tr>
      <w:tr w:rsidR="00F95651" w:rsidRPr="00F95651" w14:paraId="6549D59F" w14:textId="77777777" w:rsidTr="00F95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763D4D7" w14:textId="77777777" w:rsidR="00F95651" w:rsidRPr="00F95651" w:rsidRDefault="00F95651" w:rsidP="00F95651">
            <w:pPr>
              <w:spacing w:line="240" w:lineRule="auto"/>
              <w:rPr>
                <w:sz w:val="20"/>
                <w:szCs w:val="20"/>
              </w:rPr>
            </w:pPr>
            <w:r w:rsidRPr="00F95651">
              <w:rPr>
                <w:sz w:val="20"/>
                <w:szCs w:val="20"/>
              </w:rPr>
              <w:t>Serna, López e Cortes (2012)</w:t>
            </w:r>
          </w:p>
        </w:tc>
        <w:tc>
          <w:tcPr>
            <w:tcW w:w="0" w:type="auto"/>
            <w:hideMark/>
          </w:tcPr>
          <w:p w14:paraId="6BE903F6" w14:textId="77777777" w:rsidR="00F95651" w:rsidRPr="00F95651" w:rsidRDefault="00F95651" w:rsidP="00F95651">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F95651">
              <w:rPr>
                <w:rStyle w:val="nfase"/>
                <w:sz w:val="20"/>
                <w:szCs w:val="20"/>
              </w:rPr>
              <w:t xml:space="preserve">TPM </w:t>
            </w:r>
            <w:proofErr w:type="spellStart"/>
            <w:r w:rsidRPr="00F95651">
              <w:rPr>
                <w:rStyle w:val="nfase"/>
                <w:sz w:val="20"/>
                <w:szCs w:val="20"/>
              </w:rPr>
              <w:t>implementation</w:t>
            </w:r>
            <w:proofErr w:type="spellEnd"/>
            <w:r w:rsidRPr="00F95651">
              <w:rPr>
                <w:rStyle w:val="nfase"/>
                <w:sz w:val="20"/>
                <w:szCs w:val="20"/>
              </w:rPr>
              <w:t xml:space="preserve"> </w:t>
            </w:r>
            <w:proofErr w:type="spellStart"/>
            <w:r w:rsidRPr="00F95651">
              <w:rPr>
                <w:rStyle w:val="nfase"/>
                <w:sz w:val="20"/>
                <w:szCs w:val="20"/>
              </w:rPr>
              <w:t>impact</w:t>
            </w:r>
            <w:proofErr w:type="spellEnd"/>
            <w:r w:rsidRPr="00F95651">
              <w:rPr>
                <w:rStyle w:val="nfase"/>
                <w:sz w:val="20"/>
                <w:szCs w:val="20"/>
              </w:rPr>
              <w:t xml:space="preserve"> </w:t>
            </w:r>
            <w:proofErr w:type="spellStart"/>
            <w:r w:rsidRPr="00F95651">
              <w:rPr>
                <w:rStyle w:val="nfase"/>
                <w:sz w:val="20"/>
                <w:szCs w:val="20"/>
              </w:rPr>
              <w:t>on</w:t>
            </w:r>
            <w:proofErr w:type="spellEnd"/>
            <w:r w:rsidRPr="00F95651">
              <w:rPr>
                <w:rStyle w:val="nfase"/>
                <w:sz w:val="20"/>
                <w:szCs w:val="20"/>
              </w:rPr>
              <w:t xml:space="preserve"> </w:t>
            </w:r>
            <w:proofErr w:type="spellStart"/>
            <w:r w:rsidRPr="00F95651">
              <w:rPr>
                <w:rStyle w:val="nfase"/>
                <w:sz w:val="20"/>
                <w:szCs w:val="20"/>
              </w:rPr>
              <w:t>companies</w:t>
            </w:r>
            <w:proofErr w:type="spellEnd"/>
            <w:r w:rsidRPr="00F95651">
              <w:rPr>
                <w:rStyle w:val="nfase"/>
                <w:sz w:val="20"/>
                <w:szCs w:val="20"/>
              </w:rPr>
              <w:t xml:space="preserve">’ </w:t>
            </w:r>
            <w:proofErr w:type="spellStart"/>
            <w:r w:rsidRPr="00F95651">
              <w:rPr>
                <w:rStyle w:val="nfase"/>
                <w:sz w:val="20"/>
                <w:szCs w:val="20"/>
              </w:rPr>
              <w:t>competitivity</w:t>
            </w:r>
            <w:proofErr w:type="spellEnd"/>
            <w:r w:rsidRPr="00F95651">
              <w:rPr>
                <w:rStyle w:val="nfase"/>
                <w:sz w:val="20"/>
                <w:szCs w:val="20"/>
              </w:rPr>
              <w:t xml:space="preserve"> in </w:t>
            </w:r>
            <w:proofErr w:type="spellStart"/>
            <w:r w:rsidRPr="00F95651">
              <w:rPr>
                <w:rStyle w:val="nfase"/>
                <w:sz w:val="20"/>
                <w:szCs w:val="20"/>
              </w:rPr>
              <w:t>the</w:t>
            </w:r>
            <w:proofErr w:type="spellEnd"/>
            <w:r w:rsidRPr="00F95651">
              <w:rPr>
                <w:rStyle w:val="nfase"/>
                <w:sz w:val="20"/>
                <w:szCs w:val="20"/>
              </w:rPr>
              <w:t xml:space="preserve"> Medellin </w:t>
            </w:r>
            <w:proofErr w:type="spellStart"/>
            <w:r w:rsidRPr="00F95651">
              <w:rPr>
                <w:rStyle w:val="nfase"/>
                <w:sz w:val="20"/>
                <w:szCs w:val="20"/>
              </w:rPr>
              <w:t>metropolitan</w:t>
            </w:r>
            <w:proofErr w:type="spellEnd"/>
            <w:r w:rsidRPr="00F95651">
              <w:rPr>
                <w:rStyle w:val="nfase"/>
                <w:sz w:val="20"/>
                <w:szCs w:val="20"/>
              </w:rPr>
              <w:t xml:space="preserve"> </w:t>
            </w:r>
            <w:proofErr w:type="spellStart"/>
            <w:r w:rsidRPr="00F95651">
              <w:rPr>
                <w:rStyle w:val="nfase"/>
                <w:sz w:val="20"/>
                <w:szCs w:val="20"/>
              </w:rPr>
              <w:t>and</w:t>
            </w:r>
            <w:proofErr w:type="spellEnd"/>
            <w:r w:rsidRPr="00F95651">
              <w:rPr>
                <w:rStyle w:val="nfase"/>
                <w:sz w:val="20"/>
                <w:szCs w:val="20"/>
              </w:rPr>
              <w:t xml:space="preserve"> </w:t>
            </w:r>
            <w:proofErr w:type="spellStart"/>
            <w:r w:rsidRPr="00F95651">
              <w:rPr>
                <w:rStyle w:val="nfase"/>
                <w:sz w:val="20"/>
                <w:szCs w:val="20"/>
              </w:rPr>
              <w:t>Antioquia’s</w:t>
            </w:r>
            <w:proofErr w:type="spellEnd"/>
            <w:r w:rsidRPr="00F95651">
              <w:rPr>
                <w:rStyle w:val="nfase"/>
                <w:sz w:val="20"/>
                <w:szCs w:val="20"/>
              </w:rPr>
              <w:t xml:space="preserve"> </w:t>
            </w:r>
            <w:proofErr w:type="spellStart"/>
            <w:r w:rsidRPr="00F95651">
              <w:rPr>
                <w:rStyle w:val="nfase"/>
                <w:sz w:val="20"/>
                <w:szCs w:val="20"/>
              </w:rPr>
              <w:t>eastern</w:t>
            </w:r>
            <w:proofErr w:type="spellEnd"/>
            <w:r w:rsidRPr="00F95651">
              <w:rPr>
                <w:rStyle w:val="nfase"/>
                <w:sz w:val="20"/>
                <w:szCs w:val="20"/>
              </w:rPr>
              <w:t xml:space="preserve"> </w:t>
            </w:r>
            <w:proofErr w:type="spellStart"/>
            <w:r w:rsidRPr="00F95651">
              <w:rPr>
                <w:rStyle w:val="nfase"/>
                <w:sz w:val="20"/>
                <w:szCs w:val="20"/>
              </w:rPr>
              <w:t>region</w:t>
            </w:r>
            <w:proofErr w:type="spellEnd"/>
            <w:r w:rsidRPr="00F95651">
              <w:rPr>
                <w:rStyle w:val="nfase"/>
                <w:sz w:val="20"/>
                <w:szCs w:val="20"/>
              </w:rPr>
              <w:t xml:space="preserve">, </w:t>
            </w:r>
            <w:proofErr w:type="spellStart"/>
            <w:r w:rsidRPr="00F95651">
              <w:rPr>
                <w:rStyle w:val="nfase"/>
                <w:sz w:val="20"/>
                <w:szCs w:val="20"/>
              </w:rPr>
              <w:t>Colombia</w:t>
            </w:r>
            <w:proofErr w:type="spellEnd"/>
            <w:r w:rsidRPr="00F95651">
              <w:rPr>
                <w:rStyle w:val="nfase"/>
                <w:sz w:val="20"/>
                <w:szCs w:val="20"/>
              </w:rPr>
              <w:t>.</w:t>
            </w:r>
          </w:p>
        </w:tc>
      </w:tr>
      <w:tr w:rsidR="00F95651" w:rsidRPr="00F95651" w14:paraId="0E76827E" w14:textId="77777777" w:rsidTr="00F95651">
        <w:tc>
          <w:tcPr>
            <w:cnfStyle w:val="001000000000" w:firstRow="0" w:lastRow="0" w:firstColumn="1" w:lastColumn="0" w:oddVBand="0" w:evenVBand="0" w:oddHBand="0" w:evenHBand="0" w:firstRowFirstColumn="0" w:firstRowLastColumn="0" w:lastRowFirstColumn="0" w:lastRowLastColumn="0"/>
            <w:tcW w:w="0" w:type="auto"/>
            <w:hideMark/>
          </w:tcPr>
          <w:p w14:paraId="5C952C45" w14:textId="77777777" w:rsidR="00F95651" w:rsidRPr="00F95651" w:rsidRDefault="00F95651" w:rsidP="00F95651">
            <w:pPr>
              <w:spacing w:line="240" w:lineRule="auto"/>
              <w:rPr>
                <w:sz w:val="20"/>
                <w:szCs w:val="20"/>
              </w:rPr>
            </w:pPr>
            <w:proofErr w:type="spellStart"/>
            <w:r w:rsidRPr="00F95651">
              <w:rPr>
                <w:sz w:val="20"/>
                <w:szCs w:val="20"/>
              </w:rPr>
              <w:t>Samat</w:t>
            </w:r>
            <w:proofErr w:type="spellEnd"/>
            <w:r w:rsidRPr="00F95651">
              <w:rPr>
                <w:sz w:val="20"/>
                <w:szCs w:val="20"/>
              </w:rPr>
              <w:t xml:space="preserve">, </w:t>
            </w:r>
            <w:proofErr w:type="spellStart"/>
            <w:r w:rsidRPr="00F95651">
              <w:rPr>
                <w:sz w:val="20"/>
                <w:szCs w:val="20"/>
              </w:rPr>
              <w:t>Kamaruddin</w:t>
            </w:r>
            <w:proofErr w:type="spellEnd"/>
            <w:r w:rsidRPr="00F95651">
              <w:rPr>
                <w:sz w:val="20"/>
                <w:szCs w:val="20"/>
              </w:rPr>
              <w:t xml:space="preserve"> e </w:t>
            </w:r>
            <w:proofErr w:type="spellStart"/>
            <w:r w:rsidRPr="00F95651">
              <w:rPr>
                <w:sz w:val="20"/>
                <w:szCs w:val="20"/>
              </w:rPr>
              <w:t>Azid</w:t>
            </w:r>
            <w:proofErr w:type="spellEnd"/>
            <w:r w:rsidRPr="00F95651">
              <w:rPr>
                <w:sz w:val="20"/>
                <w:szCs w:val="20"/>
              </w:rPr>
              <w:t xml:space="preserve"> (2012)</w:t>
            </w:r>
          </w:p>
        </w:tc>
        <w:tc>
          <w:tcPr>
            <w:tcW w:w="0" w:type="auto"/>
            <w:hideMark/>
          </w:tcPr>
          <w:p w14:paraId="61D04867" w14:textId="77777777" w:rsidR="00F95651" w:rsidRPr="00F95651" w:rsidRDefault="00F95651" w:rsidP="00F95651">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F95651">
              <w:rPr>
                <w:rStyle w:val="nfase"/>
                <w:sz w:val="20"/>
                <w:szCs w:val="20"/>
              </w:rPr>
              <w:t>Integration</w:t>
            </w:r>
            <w:proofErr w:type="spellEnd"/>
            <w:r w:rsidRPr="00F95651">
              <w:rPr>
                <w:rStyle w:val="nfase"/>
                <w:sz w:val="20"/>
                <w:szCs w:val="20"/>
              </w:rPr>
              <w:t xml:space="preserve"> </w:t>
            </w:r>
            <w:proofErr w:type="spellStart"/>
            <w:r w:rsidRPr="00F95651">
              <w:rPr>
                <w:rStyle w:val="nfase"/>
                <w:sz w:val="20"/>
                <w:szCs w:val="20"/>
              </w:rPr>
              <w:t>of</w:t>
            </w:r>
            <w:proofErr w:type="spellEnd"/>
            <w:r w:rsidRPr="00F95651">
              <w:rPr>
                <w:rStyle w:val="nfase"/>
                <w:sz w:val="20"/>
                <w:szCs w:val="20"/>
              </w:rPr>
              <w:t xml:space="preserve"> overall </w:t>
            </w:r>
            <w:proofErr w:type="spellStart"/>
            <w:r w:rsidRPr="00F95651">
              <w:rPr>
                <w:rStyle w:val="nfase"/>
                <w:sz w:val="20"/>
                <w:szCs w:val="20"/>
              </w:rPr>
              <w:t>equipment</w:t>
            </w:r>
            <w:proofErr w:type="spellEnd"/>
            <w:r w:rsidRPr="00F95651">
              <w:rPr>
                <w:rStyle w:val="nfase"/>
                <w:sz w:val="20"/>
                <w:szCs w:val="20"/>
              </w:rPr>
              <w:t xml:space="preserve"> </w:t>
            </w:r>
            <w:proofErr w:type="spellStart"/>
            <w:r w:rsidRPr="00F95651">
              <w:rPr>
                <w:rStyle w:val="nfase"/>
                <w:sz w:val="20"/>
                <w:szCs w:val="20"/>
              </w:rPr>
              <w:t>effectiveness</w:t>
            </w:r>
            <w:proofErr w:type="spellEnd"/>
            <w:r w:rsidRPr="00F95651">
              <w:rPr>
                <w:rStyle w:val="nfase"/>
                <w:sz w:val="20"/>
                <w:szCs w:val="20"/>
              </w:rPr>
              <w:t xml:space="preserve"> (</w:t>
            </w:r>
            <w:proofErr w:type="spellStart"/>
            <w:r w:rsidRPr="00F95651">
              <w:rPr>
                <w:rStyle w:val="nfase"/>
                <w:sz w:val="20"/>
                <w:szCs w:val="20"/>
              </w:rPr>
              <w:t>OEE</w:t>
            </w:r>
            <w:proofErr w:type="spellEnd"/>
            <w:r w:rsidRPr="00F95651">
              <w:rPr>
                <w:rStyle w:val="nfase"/>
                <w:sz w:val="20"/>
                <w:szCs w:val="20"/>
              </w:rPr>
              <w:t xml:space="preserve">) </w:t>
            </w:r>
            <w:proofErr w:type="spellStart"/>
            <w:r w:rsidRPr="00F95651">
              <w:rPr>
                <w:rStyle w:val="nfase"/>
                <w:sz w:val="20"/>
                <w:szCs w:val="20"/>
              </w:rPr>
              <w:t>and</w:t>
            </w:r>
            <w:proofErr w:type="spellEnd"/>
            <w:r w:rsidRPr="00F95651">
              <w:rPr>
                <w:rStyle w:val="nfase"/>
                <w:sz w:val="20"/>
                <w:szCs w:val="20"/>
              </w:rPr>
              <w:t xml:space="preserve"> </w:t>
            </w:r>
            <w:proofErr w:type="spellStart"/>
            <w:r w:rsidRPr="00F95651">
              <w:rPr>
                <w:rStyle w:val="nfase"/>
                <w:sz w:val="20"/>
                <w:szCs w:val="20"/>
              </w:rPr>
              <w:t>reliability</w:t>
            </w:r>
            <w:proofErr w:type="spellEnd"/>
            <w:r w:rsidRPr="00F95651">
              <w:rPr>
                <w:rStyle w:val="nfase"/>
                <w:sz w:val="20"/>
                <w:szCs w:val="20"/>
              </w:rPr>
              <w:t xml:space="preserve"> </w:t>
            </w:r>
            <w:proofErr w:type="spellStart"/>
            <w:r w:rsidRPr="00F95651">
              <w:rPr>
                <w:rStyle w:val="nfase"/>
                <w:sz w:val="20"/>
                <w:szCs w:val="20"/>
              </w:rPr>
              <w:t>method</w:t>
            </w:r>
            <w:proofErr w:type="spellEnd"/>
            <w:r w:rsidRPr="00F95651">
              <w:rPr>
                <w:rStyle w:val="nfase"/>
                <w:sz w:val="20"/>
                <w:szCs w:val="20"/>
              </w:rPr>
              <w:t xml:space="preserve"> for </w:t>
            </w:r>
            <w:proofErr w:type="spellStart"/>
            <w:r w:rsidRPr="00F95651">
              <w:rPr>
                <w:rStyle w:val="nfase"/>
                <w:sz w:val="20"/>
                <w:szCs w:val="20"/>
              </w:rPr>
              <w:t>measuring</w:t>
            </w:r>
            <w:proofErr w:type="spellEnd"/>
            <w:r w:rsidRPr="00F95651">
              <w:rPr>
                <w:rStyle w:val="nfase"/>
                <w:sz w:val="20"/>
                <w:szCs w:val="20"/>
              </w:rPr>
              <w:t xml:space="preserve"> </w:t>
            </w:r>
            <w:proofErr w:type="spellStart"/>
            <w:r w:rsidRPr="00F95651">
              <w:rPr>
                <w:rStyle w:val="nfase"/>
                <w:sz w:val="20"/>
                <w:szCs w:val="20"/>
              </w:rPr>
              <w:t>machine</w:t>
            </w:r>
            <w:proofErr w:type="spellEnd"/>
            <w:r w:rsidRPr="00F95651">
              <w:rPr>
                <w:rStyle w:val="nfase"/>
                <w:sz w:val="20"/>
                <w:szCs w:val="20"/>
              </w:rPr>
              <w:t xml:space="preserve"> </w:t>
            </w:r>
            <w:proofErr w:type="spellStart"/>
            <w:r w:rsidRPr="00F95651">
              <w:rPr>
                <w:rStyle w:val="nfase"/>
                <w:sz w:val="20"/>
                <w:szCs w:val="20"/>
              </w:rPr>
              <w:t>effectiveness</w:t>
            </w:r>
            <w:proofErr w:type="spellEnd"/>
            <w:r w:rsidRPr="00F95651">
              <w:rPr>
                <w:rStyle w:val="nfase"/>
                <w:sz w:val="20"/>
                <w:szCs w:val="20"/>
              </w:rPr>
              <w:t>.</w:t>
            </w:r>
          </w:p>
        </w:tc>
      </w:tr>
    </w:tbl>
    <w:p w14:paraId="7378E4E7" w14:textId="77777777" w:rsidR="00F95651" w:rsidRPr="00F95651" w:rsidRDefault="00F95651" w:rsidP="00F95651">
      <w:pPr>
        <w:pStyle w:val="NormalWeb"/>
        <w:spacing w:line="360" w:lineRule="auto"/>
        <w:jc w:val="both"/>
        <w:rPr>
          <w:rFonts w:ascii="Arial" w:hAnsi="Arial" w:cs="Arial"/>
          <w:i/>
          <w:iCs/>
          <w:sz w:val="20"/>
          <w:szCs w:val="20"/>
        </w:rPr>
      </w:pPr>
      <w:r w:rsidRPr="00F95651">
        <w:rPr>
          <w:rStyle w:val="nfase"/>
          <w:rFonts w:ascii="Arial" w:hAnsi="Arial" w:cs="Arial"/>
          <w:i w:val="0"/>
          <w:iCs w:val="0"/>
          <w:sz w:val="20"/>
          <w:szCs w:val="20"/>
        </w:rPr>
        <w:t>Fonte: elaborado pelos autores a partir da base de dados SciELO.</w:t>
      </w:r>
    </w:p>
    <w:p w14:paraId="7FF2568B"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 xml:space="preserve">Nessa fase exploratória da investigação, constatou-se que o emprego do indicador </w:t>
      </w:r>
      <w:proofErr w:type="spellStart"/>
      <w:r w:rsidRPr="00F95651">
        <w:rPr>
          <w:rFonts w:ascii="Arial" w:hAnsi="Arial" w:cs="Arial"/>
        </w:rPr>
        <w:t>OEE</w:t>
      </w:r>
      <w:proofErr w:type="spellEnd"/>
      <w:r w:rsidRPr="00F95651">
        <w:rPr>
          <w:rFonts w:ascii="Arial" w:hAnsi="Arial" w:cs="Arial"/>
        </w:rPr>
        <w:t xml:space="preserve"> tem se elevado ao longo dos anos, visto que, diante de um cenário de competitividade, as empresas vêm buscando utilizar ferramentas que possibilitem que seus processos sejam mais eficientes e eficazes, especialmente no que se refere à redução de custos (SILVA; OLIVEIRA, 2020; SILVEIRA; ANDRADE, 2019; </w:t>
      </w:r>
      <w:proofErr w:type="spellStart"/>
      <w:r w:rsidRPr="00F95651">
        <w:rPr>
          <w:rFonts w:ascii="Arial" w:hAnsi="Arial" w:cs="Arial"/>
        </w:rPr>
        <w:t>BUSSO</w:t>
      </w:r>
      <w:proofErr w:type="spellEnd"/>
      <w:r w:rsidRPr="00F95651">
        <w:rPr>
          <w:rFonts w:ascii="Arial" w:hAnsi="Arial" w:cs="Arial"/>
        </w:rPr>
        <w:t xml:space="preserve">; </w:t>
      </w:r>
      <w:r w:rsidRPr="00F95651">
        <w:rPr>
          <w:rFonts w:ascii="Arial" w:hAnsi="Arial" w:cs="Arial"/>
        </w:rPr>
        <w:lastRenderedPageBreak/>
        <w:t xml:space="preserve">MIYAKE, 2013). Nessa linha, </w:t>
      </w:r>
      <w:proofErr w:type="spellStart"/>
      <w:r w:rsidRPr="00F95651">
        <w:rPr>
          <w:rFonts w:ascii="Arial" w:hAnsi="Arial" w:cs="Arial"/>
        </w:rPr>
        <w:t>Apaza</w:t>
      </w:r>
      <w:proofErr w:type="spellEnd"/>
      <w:r w:rsidRPr="00F95651">
        <w:rPr>
          <w:rFonts w:ascii="Arial" w:hAnsi="Arial" w:cs="Arial"/>
        </w:rPr>
        <w:t xml:space="preserve"> (2021) corrobora enfatizando que o advento da globalização impulsionou as organizações a buscarem estratégias de fabricação alinhadas às mudanças na economia global.</w:t>
      </w:r>
    </w:p>
    <w:p w14:paraId="0EEF109B"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Em um olhar mais detido sobre a temática ora investigada, chegou-se aos anais do Encontro Nacional de Engenharia de Produção (</w:t>
      </w:r>
      <w:proofErr w:type="spellStart"/>
      <w:r w:rsidRPr="00F95651">
        <w:rPr>
          <w:rFonts w:ascii="Arial" w:hAnsi="Arial" w:cs="Arial"/>
        </w:rPr>
        <w:t>ENEGEP</w:t>
      </w:r>
      <w:proofErr w:type="spellEnd"/>
      <w:r w:rsidRPr="00F95651">
        <w:rPr>
          <w:rFonts w:ascii="Arial" w:hAnsi="Arial" w:cs="Arial"/>
        </w:rPr>
        <w:t xml:space="preserve">), em que, de acordo com Silva, Garcez e Medeiros (p. 4, 2022), “o </w:t>
      </w:r>
      <w:proofErr w:type="spellStart"/>
      <w:r w:rsidRPr="00F95651">
        <w:rPr>
          <w:rFonts w:ascii="Arial" w:hAnsi="Arial" w:cs="Arial"/>
        </w:rPr>
        <w:t>OEE</w:t>
      </w:r>
      <w:proofErr w:type="spellEnd"/>
      <w:r w:rsidRPr="00F95651">
        <w:rPr>
          <w:rFonts w:ascii="Arial" w:hAnsi="Arial" w:cs="Arial"/>
        </w:rPr>
        <w:t xml:space="preserve"> é um índice que visa identificar e eliminar perdas no processo produtivo, principalmente das provenientes de uma baixa produtividade. Ele é utilizado para mensurar a eficiência de uma máquina ou etapa do processo produtivo”.</w:t>
      </w:r>
    </w:p>
    <w:p w14:paraId="045CB266"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 xml:space="preserve">Buscando apresentar a aplicação do </w:t>
      </w:r>
      <w:proofErr w:type="spellStart"/>
      <w:r w:rsidRPr="00F95651">
        <w:rPr>
          <w:rFonts w:ascii="Arial" w:hAnsi="Arial" w:cs="Arial"/>
        </w:rPr>
        <w:t>OEE</w:t>
      </w:r>
      <w:proofErr w:type="spellEnd"/>
      <w:r w:rsidRPr="00F95651">
        <w:rPr>
          <w:rFonts w:ascii="Arial" w:hAnsi="Arial" w:cs="Arial"/>
        </w:rPr>
        <w:t>, os autores supra mencionados, em um artigo intitulado “Desenvolvimento de framework utilizando mapeamento de fluxo de valor (</w:t>
      </w:r>
      <w:proofErr w:type="spellStart"/>
      <w:r w:rsidRPr="00F95651">
        <w:rPr>
          <w:rFonts w:ascii="Arial" w:hAnsi="Arial" w:cs="Arial"/>
        </w:rPr>
        <w:t>MFV</w:t>
      </w:r>
      <w:proofErr w:type="spellEnd"/>
      <w:r w:rsidRPr="00F95651">
        <w:rPr>
          <w:rFonts w:ascii="Arial" w:hAnsi="Arial" w:cs="Arial"/>
        </w:rPr>
        <w:t xml:space="preserve">) e </w:t>
      </w:r>
      <w:r w:rsidRPr="00F95651">
        <w:rPr>
          <w:rStyle w:val="nfase"/>
          <w:rFonts w:ascii="Arial" w:hAnsi="Arial" w:cs="Arial"/>
        </w:rPr>
        <w:t xml:space="preserve">Overall </w:t>
      </w:r>
      <w:proofErr w:type="spellStart"/>
      <w:r w:rsidRPr="00F95651">
        <w:rPr>
          <w:rStyle w:val="nfase"/>
          <w:rFonts w:ascii="Arial" w:hAnsi="Arial" w:cs="Arial"/>
        </w:rPr>
        <w:t>Equipment</w:t>
      </w:r>
      <w:proofErr w:type="spellEnd"/>
      <w:r w:rsidRPr="00F95651">
        <w:rPr>
          <w:rStyle w:val="nfase"/>
          <w:rFonts w:ascii="Arial" w:hAnsi="Arial" w:cs="Arial"/>
        </w:rPr>
        <w:t xml:space="preserve"> </w:t>
      </w:r>
      <w:proofErr w:type="spellStart"/>
      <w:r w:rsidRPr="00F95651">
        <w:rPr>
          <w:rStyle w:val="nfase"/>
          <w:rFonts w:ascii="Arial" w:hAnsi="Arial" w:cs="Arial"/>
        </w:rPr>
        <w:t>Effectiveness</w:t>
      </w:r>
      <w:proofErr w:type="spellEnd"/>
      <w:r w:rsidRPr="00F95651">
        <w:rPr>
          <w:rFonts w:ascii="Arial" w:hAnsi="Arial" w:cs="Arial"/>
        </w:rPr>
        <w:t xml:space="preserve"> (</w:t>
      </w:r>
      <w:proofErr w:type="spellStart"/>
      <w:r w:rsidRPr="00F95651">
        <w:rPr>
          <w:rFonts w:ascii="Arial" w:hAnsi="Arial" w:cs="Arial"/>
        </w:rPr>
        <w:t>OEE</w:t>
      </w:r>
      <w:proofErr w:type="spellEnd"/>
      <w:r w:rsidRPr="00F95651">
        <w:rPr>
          <w:rFonts w:ascii="Arial" w:hAnsi="Arial" w:cs="Arial"/>
        </w:rPr>
        <w:t>) para o APL têxtil de Pernambuco”, delinearam  como objetivo desenvolver “um</w:t>
      </w:r>
      <w:r w:rsidRPr="00F95651">
        <w:rPr>
          <w:rStyle w:val="nfase"/>
          <w:rFonts w:ascii="Arial" w:hAnsi="Arial" w:cs="Arial"/>
        </w:rPr>
        <w:t xml:space="preserve"> framework</w:t>
      </w:r>
      <w:r w:rsidRPr="00F95651">
        <w:rPr>
          <w:rFonts w:ascii="Arial" w:hAnsi="Arial" w:cs="Arial"/>
        </w:rPr>
        <w:t xml:space="preserve"> que consiste em um sistema que utiliza conceitos do Mapeamento de Fluxo de Valor (</w:t>
      </w:r>
      <w:proofErr w:type="spellStart"/>
      <w:r w:rsidRPr="00F95651">
        <w:rPr>
          <w:rFonts w:ascii="Arial" w:hAnsi="Arial" w:cs="Arial"/>
        </w:rPr>
        <w:t>MFV</w:t>
      </w:r>
      <w:proofErr w:type="spellEnd"/>
      <w:r w:rsidRPr="00F95651">
        <w:rPr>
          <w:rFonts w:ascii="Arial" w:hAnsi="Arial" w:cs="Arial"/>
        </w:rPr>
        <w:t xml:space="preserve">) tradicional com o auxílio da simulação e adicionando o indicador </w:t>
      </w:r>
      <w:r w:rsidRPr="00F95651">
        <w:rPr>
          <w:rStyle w:val="nfase"/>
          <w:rFonts w:ascii="Arial" w:hAnsi="Arial" w:cs="Arial"/>
        </w:rPr>
        <w:t xml:space="preserve">Overall </w:t>
      </w:r>
      <w:proofErr w:type="spellStart"/>
      <w:r w:rsidRPr="00F95651">
        <w:rPr>
          <w:rStyle w:val="nfase"/>
          <w:rFonts w:ascii="Arial" w:hAnsi="Arial" w:cs="Arial"/>
        </w:rPr>
        <w:t>Equipment</w:t>
      </w:r>
      <w:proofErr w:type="spellEnd"/>
      <w:r w:rsidRPr="00F95651">
        <w:rPr>
          <w:rStyle w:val="nfase"/>
          <w:rFonts w:ascii="Arial" w:hAnsi="Arial" w:cs="Arial"/>
        </w:rPr>
        <w:t xml:space="preserve"> </w:t>
      </w:r>
      <w:proofErr w:type="spellStart"/>
      <w:r w:rsidRPr="00F95651">
        <w:rPr>
          <w:rStyle w:val="nfase"/>
          <w:rFonts w:ascii="Arial" w:hAnsi="Arial" w:cs="Arial"/>
        </w:rPr>
        <w:t>Effectiveness</w:t>
      </w:r>
      <w:proofErr w:type="spellEnd"/>
      <w:r w:rsidRPr="00F95651">
        <w:rPr>
          <w:rFonts w:ascii="Arial" w:hAnsi="Arial" w:cs="Arial"/>
        </w:rPr>
        <w:t xml:space="preserve"> (</w:t>
      </w:r>
      <w:proofErr w:type="spellStart"/>
      <w:r w:rsidRPr="00F95651">
        <w:rPr>
          <w:rFonts w:ascii="Arial" w:hAnsi="Arial" w:cs="Arial"/>
        </w:rPr>
        <w:t>OEE</w:t>
      </w:r>
      <w:proofErr w:type="spellEnd"/>
      <w:r w:rsidRPr="00F95651">
        <w:rPr>
          <w:rFonts w:ascii="Arial" w:hAnsi="Arial" w:cs="Arial"/>
        </w:rPr>
        <w:t xml:space="preserve">) para auxiliar no monitoramento do processo produtivo.” (SILVA; GARCEZ; MEDEIROS, 2022, p. 1). Tal manuscrito foi apresentado e publicado no </w:t>
      </w:r>
      <w:proofErr w:type="spellStart"/>
      <w:r w:rsidRPr="00F95651">
        <w:rPr>
          <w:rFonts w:ascii="Arial" w:hAnsi="Arial" w:cs="Arial"/>
        </w:rPr>
        <w:t>ENEGEP</w:t>
      </w:r>
      <w:proofErr w:type="spellEnd"/>
      <w:r w:rsidRPr="00F95651">
        <w:rPr>
          <w:rFonts w:ascii="Arial" w:hAnsi="Arial" w:cs="Arial"/>
        </w:rPr>
        <w:t>, edição 2022, e serviu como inspiração para a elaboração do presente estudo.</w:t>
      </w:r>
    </w:p>
    <w:p w14:paraId="7334AD59"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 xml:space="preserve">O mesmo evento recebeu e publicou em seus anais o manuscrito de Vettori </w:t>
      </w:r>
      <w:r w:rsidRPr="00F95651">
        <w:rPr>
          <w:rStyle w:val="nfase"/>
          <w:rFonts w:ascii="Arial" w:hAnsi="Arial" w:cs="Arial"/>
        </w:rPr>
        <w:t>et al</w:t>
      </w:r>
      <w:r w:rsidRPr="00F95651">
        <w:rPr>
          <w:rFonts w:ascii="Arial" w:hAnsi="Arial" w:cs="Arial"/>
        </w:rPr>
        <w:t>.  (2022), denominado “Aplicação do índice de eficiência global de equipamentos (</w:t>
      </w:r>
      <w:proofErr w:type="spellStart"/>
      <w:r w:rsidRPr="00F95651">
        <w:rPr>
          <w:rFonts w:ascii="Arial" w:hAnsi="Arial" w:cs="Arial"/>
        </w:rPr>
        <w:t>OEE</w:t>
      </w:r>
      <w:proofErr w:type="spellEnd"/>
      <w:r w:rsidRPr="00F95651">
        <w:rPr>
          <w:rFonts w:ascii="Arial" w:hAnsi="Arial" w:cs="Arial"/>
        </w:rPr>
        <w:t xml:space="preserve">) na melhoria de produtividade em uma fábrica de doces no Sul de Minas Gerais”, que objetivou apresentar “a aplicação da técnica </w:t>
      </w:r>
      <w:proofErr w:type="spellStart"/>
      <w:r w:rsidRPr="00F95651">
        <w:rPr>
          <w:rFonts w:ascii="Arial" w:hAnsi="Arial" w:cs="Arial"/>
        </w:rPr>
        <w:t>OEE</w:t>
      </w:r>
      <w:proofErr w:type="spellEnd"/>
      <w:r w:rsidRPr="00F95651">
        <w:rPr>
          <w:rFonts w:ascii="Arial" w:hAnsi="Arial" w:cs="Arial"/>
        </w:rPr>
        <w:t xml:space="preserve"> a uma fábrica de doces no sul de Minas Gerais, o que permitiu elevar o índice de disponibilidade de um equipamento, através da redução do tempo de parada de máquina e de sua ociosidade”.</w:t>
      </w:r>
    </w:p>
    <w:p w14:paraId="46EB154F"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 xml:space="preserve">Os autores asseveram que “a técnica de </w:t>
      </w:r>
      <w:proofErr w:type="spellStart"/>
      <w:r w:rsidRPr="00F95651">
        <w:rPr>
          <w:rFonts w:ascii="Arial" w:hAnsi="Arial" w:cs="Arial"/>
        </w:rPr>
        <w:t>OEE</w:t>
      </w:r>
      <w:proofErr w:type="spellEnd"/>
      <w:r w:rsidRPr="00F95651">
        <w:rPr>
          <w:rFonts w:ascii="Arial" w:hAnsi="Arial" w:cs="Arial"/>
        </w:rPr>
        <w:t xml:space="preserve"> permite levantar informações de equipamentos do ambiente de produção, com vistas a aprimorar seu desempenho e expandir a eficiência produtiva” (VETTORI </w:t>
      </w:r>
      <w:r w:rsidRPr="00F95651">
        <w:rPr>
          <w:rStyle w:val="nfase"/>
          <w:rFonts w:ascii="Arial" w:hAnsi="Arial" w:cs="Arial"/>
        </w:rPr>
        <w:t>et al</w:t>
      </w:r>
      <w:r w:rsidRPr="00F95651">
        <w:rPr>
          <w:rFonts w:ascii="Arial" w:hAnsi="Arial" w:cs="Arial"/>
        </w:rPr>
        <w:t xml:space="preserve">., 2022, p. 1). Esse estudo concluiu que “ao realizar uma modernização no equipamento e estabelecer uma programação para a sua utilização, seu índice </w:t>
      </w:r>
      <w:proofErr w:type="spellStart"/>
      <w:r w:rsidRPr="00F95651">
        <w:rPr>
          <w:rFonts w:ascii="Arial" w:hAnsi="Arial" w:cs="Arial"/>
        </w:rPr>
        <w:t>OEE</w:t>
      </w:r>
      <w:proofErr w:type="spellEnd"/>
      <w:r w:rsidRPr="00F95651">
        <w:rPr>
          <w:rFonts w:ascii="Arial" w:hAnsi="Arial" w:cs="Arial"/>
        </w:rPr>
        <w:t xml:space="preserve"> saltou de 17,96% para 33,91%, superando as </w:t>
      </w:r>
      <w:r w:rsidRPr="00F95651">
        <w:rPr>
          <w:rFonts w:ascii="Arial" w:hAnsi="Arial" w:cs="Arial"/>
        </w:rPr>
        <w:lastRenderedPageBreak/>
        <w:t xml:space="preserve">expectativas de melhoria da gestão, com ganhos econômicos para a empresa”.  (VETTORI </w:t>
      </w:r>
      <w:r w:rsidRPr="00F95651">
        <w:rPr>
          <w:rStyle w:val="nfase"/>
          <w:rFonts w:ascii="Arial" w:hAnsi="Arial" w:cs="Arial"/>
        </w:rPr>
        <w:t>et al</w:t>
      </w:r>
      <w:r w:rsidRPr="00F95651">
        <w:rPr>
          <w:rFonts w:ascii="Arial" w:hAnsi="Arial" w:cs="Arial"/>
        </w:rPr>
        <w:t>., 2022, p. 2).</w:t>
      </w:r>
    </w:p>
    <w:p w14:paraId="439D59C8"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 xml:space="preserve">Ainda na fase exploratória deste estudo, chegou-se ao artigo de Jacob </w:t>
      </w:r>
      <w:r w:rsidRPr="00F95651">
        <w:rPr>
          <w:rStyle w:val="nfase"/>
          <w:rFonts w:ascii="Arial" w:hAnsi="Arial" w:cs="Arial"/>
        </w:rPr>
        <w:t>et al</w:t>
      </w:r>
      <w:r w:rsidRPr="00F95651">
        <w:rPr>
          <w:rFonts w:ascii="Arial" w:hAnsi="Arial" w:cs="Arial"/>
        </w:rPr>
        <w:t xml:space="preserve">., com o título de “Aplicação do indicador </w:t>
      </w:r>
      <w:proofErr w:type="spellStart"/>
      <w:r w:rsidRPr="00F95651">
        <w:rPr>
          <w:rFonts w:ascii="Arial" w:hAnsi="Arial" w:cs="Arial"/>
        </w:rPr>
        <w:t>OEE</w:t>
      </w:r>
      <w:proofErr w:type="spellEnd"/>
      <w:r w:rsidRPr="00F95651">
        <w:rPr>
          <w:rFonts w:ascii="Arial" w:hAnsi="Arial" w:cs="Arial"/>
        </w:rPr>
        <w:t xml:space="preserve"> em uma cervejaria no interior do Estado de São Paulo”, cujo objetivo proposto foi apresentar “a implantação do indicador </w:t>
      </w:r>
      <w:proofErr w:type="spellStart"/>
      <w:r w:rsidRPr="00F95651">
        <w:rPr>
          <w:rFonts w:ascii="Arial" w:hAnsi="Arial" w:cs="Arial"/>
        </w:rPr>
        <w:t>OEE</w:t>
      </w:r>
      <w:proofErr w:type="spellEnd"/>
      <w:r w:rsidRPr="00F95651">
        <w:rPr>
          <w:rFonts w:ascii="Arial" w:hAnsi="Arial" w:cs="Arial"/>
        </w:rPr>
        <w:t xml:space="preserve"> na linha de produção de </w:t>
      </w:r>
      <w:proofErr w:type="spellStart"/>
      <w:r w:rsidRPr="00F95651">
        <w:rPr>
          <w:rFonts w:ascii="Arial" w:hAnsi="Arial" w:cs="Arial"/>
        </w:rPr>
        <w:t>long</w:t>
      </w:r>
      <w:proofErr w:type="spellEnd"/>
      <w:r w:rsidRPr="00F95651">
        <w:rPr>
          <w:rFonts w:ascii="Arial" w:hAnsi="Arial" w:cs="Arial"/>
        </w:rPr>
        <w:t xml:space="preserve"> </w:t>
      </w:r>
      <w:proofErr w:type="spellStart"/>
      <w:r w:rsidRPr="00F95651">
        <w:rPr>
          <w:rFonts w:ascii="Arial" w:hAnsi="Arial" w:cs="Arial"/>
        </w:rPr>
        <w:t>neck</w:t>
      </w:r>
      <w:proofErr w:type="spellEnd"/>
      <w:r w:rsidRPr="00F95651">
        <w:rPr>
          <w:rFonts w:ascii="Arial" w:hAnsi="Arial" w:cs="Arial"/>
        </w:rPr>
        <w:t xml:space="preserve"> </w:t>
      </w:r>
      <w:proofErr w:type="spellStart"/>
      <w:r w:rsidRPr="00F95651">
        <w:rPr>
          <w:rFonts w:ascii="Arial" w:hAnsi="Arial" w:cs="Arial"/>
        </w:rPr>
        <w:t>330ml</w:t>
      </w:r>
      <w:proofErr w:type="spellEnd"/>
      <w:r w:rsidRPr="00F95651">
        <w:rPr>
          <w:rFonts w:ascii="Arial" w:hAnsi="Arial" w:cs="Arial"/>
        </w:rPr>
        <w:t xml:space="preserve"> de uma cervejaria, a fim de evidenciar as maiores perdas dos equipamentos e propor ações de melhorias para o aumento do desempenho do processo produtivo”. Tal estudo chegou à conclusão que a empresa obteve “uma redução de 33,33% nas pequenas paradas da rotuladora e o índice </w:t>
      </w:r>
      <w:proofErr w:type="spellStart"/>
      <w:r w:rsidRPr="00F95651">
        <w:rPr>
          <w:rFonts w:ascii="Arial" w:hAnsi="Arial" w:cs="Arial"/>
        </w:rPr>
        <w:t>OEE</w:t>
      </w:r>
      <w:proofErr w:type="spellEnd"/>
      <w:r w:rsidRPr="00F95651">
        <w:rPr>
          <w:rFonts w:ascii="Arial" w:hAnsi="Arial" w:cs="Arial"/>
        </w:rPr>
        <w:t xml:space="preserve"> foi maximizado de 80,14% para 83,01%, resultando em um lucro bruto de </w:t>
      </w:r>
      <w:proofErr w:type="spellStart"/>
      <w:r w:rsidRPr="00F95651">
        <w:rPr>
          <w:rFonts w:ascii="Arial" w:hAnsi="Arial" w:cs="Arial"/>
        </w:rPr>
        <w:t>R$880.365,72</w:t>
      </w:r>
      <w:proofErr w:type="spellEnd"/>
      <w:r w:rsidRPr="00F95651">
        <w:rPr>
          <w:rFonts w:ascii="Arial" w:hAnsi="Arial" w:cs="Arial"/>
        </w:rPr>
        <w:t xml:space="preserve"> para a organização” (JACOB </w:t>
      </w:r>
      <w:r w:rsidRPr="00F95651">
        <w:rPr>
          <w:rStyle w:val="nfase"/>
          <w:rFonts w:ascii="Arial" w:hAnsi="Arial" w:cs="Arial"/>
        </w:rPr>
        <w:t>et al</w:t>
      </w:r>
      <w:r w:rsidRPr="00F95651">
        <w:rPr>
          <w:rFonts w:ascii="Arial" w:hAnsi="Arial" w:cs="Arial"/>
        </w:rPr>
        <w:t xml:space="preserve">, 2022, </w:t>
      </w:r>
      <w:proofErr w:type="spellStart"/>
      <w:r w:rsidRPr="00F95651">
        <w:rPr>
          <w:rFonts w:ascii="Arial" w:hAnsi="Arial" w:cs="Arial"/>
        </w:rPr>
        <w:t>p.1</w:t>
      </w:r>
      <w:proofErr w:type="spellEnd"/>
      <w:proofErr w:type="gramStart"/>
      <w:r w:rsidRPr="00F95651">
        <w:rPr>
          <w:rFonts w:ascii="Arial" w:hAnsi="Arial" w:cs="Arial"/>
        </w:rPr>
        <w:t>) .</w:t>
      </w:r>
      <w:proofErr w:type="gramEnd"/>
    </w:p>
    <w:p w14:paraId="068A1E95"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 xml:space="preserve">Além da constatação dos benefícios decorrentes da aplicação do </w:t>
      </w:r>
      <w:proofErr w:type="spellStart"/>
      <w:r w:rsidRPr="00F95651">
        <w:rPr>
          <w:rFonts w:ascii="Arial" w:hAnsi="Arial" w:cs="Arial"/>
        </w:rPr>
        <w:t>OEE</w:t>
      </w:r>
      <w:proofErr w:type="spellEnd"/>
      <w:r w:rsidRPr="00F95651">
        <w:rPr>
          <w:rFonts w:ascii="Arial" w:hAnsi="Arial" w:cs="Arial"/>
        </w:rPr>
        <w:t xml:space="preserve">, há concordância, também, entre os investigadores dessa temática, que o resultado do </w:t>
      </w:r>
      <w:proofErr w:type="spellStart"/>
      <w:r w:rsidRPr="00F95651">
        <w:rPr>
          <w:rFonts w:ascii="Arial" w:hAnsi="Arial" w:cs="Arial"/>
        </w:rPr>
        <w:t>OEE</w:t>
      </w:r>
      <w:proofErr w:type="spellEnd"/>
      <w:r w:rsidRPr="00F95651">
        <w:rPr>
          <w:rFonts w:ascii="Arial" w:hAnsi="Arial" w:cs="Arial"/>
        </w:rPr>
        <w:t xml:space="preserve"> se configura como o produto de três métricas, as quais definem-se como disponibilidade x performance x qualidade. Conforme preconizado por Nakajima (1989), esses índices do </w:t>
      </w:r>
      <w:proofErr w:type="spellStart"/>
      <w:r w:rsidRPr="00F95651">
        <w:rPr>
          <w:rFonts w:ascii="Arial" w:hAnsi="Arial" w:cs="Arial"/>
        </w:rPr>
        <w:t>OEE</w:t>
      </w:r>
      <w:proofErr w:type="spellEnd"/>
      <w:r w:rsidRPr="00F95651">
        <w:rPr>
          <w:rFonts w:ascii="Arial" w:hAnsi="Arial" w:cs="Arial"/>
        </w:rPr>
        <w:t xml:space="preserve"> são obtidos a partir do cálculo de seis grandes perdas que exercem influência significativa na redução da eficácia dos equipamentos, conforme ilustrado na Figura 1.</w:t>
      </w:r>
    </w:p>
    <w:p w14:paraId="7BC3F432" w14:textId="77777777" w:rsidR="00F95651" w:rsidRPr="00663B51" w:rsidRDefault="00F95651" w:rsidP="00F95651">
      <w:pPr>
        <w:pStyle w:val="NormalWeb"/>
        <w:spacing w:line="360" w:lineRule="auto"/>
        <w:jc w:val="both"/>
        <w:rPr>
          <w:rFonts w:ascii="Arial" w:hAnsi="Arial" w:cs="Arial"/>
          <w:sz w:val="20"/>
          <w:szCs w:val="20"/>
        </w:rPr>
      </w:pPr>
      <w:r w:rsidRPr="00663B51">
        <w:rPr>
          <w:rFonts w:ascii="Arial" w:hAnsi="Arial" w:cs="Arial"/>
          <w:sz w:val="20"/>
          <w:szCs w:val="20"/>
        </w:rPr>
        <w:t xml:space="preserve">Figura 1 – Os índices do </w:t>
      </w:r>
      <w:proofErr w:type="spellStart"/>
      <w:r w:rsidRPr="00663B51">
        <w:rPr>
          <w:rFonts w:ascii="Arial" w:hAnsi="Arial" w:cs="Arial"/>
          <w:sz w:val="20"/>
          <w:szCs w:val="20"/>
        </w:rPr>
        <w:t>OEE</w:t>
      </w:r>
      <w:proofErr w:type="spellEnd"/>
      <w:r w:rsidRPr="00663B51">
        <w:rPr>
          <w:rFonts w:ascii="Arial" w:hAnsi="Arial" w:cs="Arial"/>
          <w:sz w:val="20"/>
          <w:szCs w:val="20"/>
        </w:rPr>
        <w:t>.</w:t>
      </w:r>
    </w:p>
    <w:p w14:paraId="277C199A" w14:textId="41D9ACC1" w:rsidR="00F95651" w:rsidRPr="00F95651" w:rsidRDefault="00F95651" w:rsidP="00663B51">
      <w:pPr>
        <w:pStyle w:val="NormalWeb"/>
        <w:spacing w:line="360" w:lineRule="auto"/>
        <w:jc w:val="center"/>
        <w:rPr>
          <w:rFonts w:ascii="Arial" w:hAnsi="Arial" w:cs="Arial"/>
        </w:rPr>
      </w:pPr>
      <w:r w:rsidRPr="00F95651">
        <w:rPr>
          <w:rFonts w:ascii="Arial" w:hAnsi="Arial" w:cs="Arial"/>
          <w:noProof/>
        </w:rPr>
        <w:drawing>
          <wp:inline distT="0" distB="0" distL="0" distR="0" wp14:anchorId="1C9ED733" wp14:editId="127C33BE">
            <wp:extent cx="5795010" cy="1509395"/>
            <wp:effectExtent l="0" t="0" r="0" b="0"/>
            <wp:docPr id="909431583" name="Imagem 7" descr="Os índices do O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 índices do OE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5010" cy="1509395"/>
                    </a:xfrm>
                    <a:prstGeom prst="rect">
                      <a:avLst/>
                    </a:prstGeom>
                    <a:noFill/>
                    <a:ln>
                      <a:noFill/>
                    </a:ln>
                  </pic:spPr>
                </pic:pic>
              </a:graphicData>
            </a:graphic>
          </wp:inline>
        </w:drawing>
      </w:r>
    </w:p>
    <w:p w14:paraId="428CFEA9" w14:textId="77777777" w:rsidR="00663B51" w:rsidRPr="00663B51" w:rsidRDefault="00F95651" w:rsidP="00F95651">
      <w:pPr>
        <w:pStyle w:val="NormalWeb"/>
        <w:spacing w:line="360" w:lineRule="auto"/>
        <w:jc w:val="both"/>
        <w:rPr>
          <w:rFonts w:ascii="Arial" w:hAnsi="Arial" w:cs="Arial"/>
          <w:sz w:val="20"/>
          <w:szCs w:val="20"/>
        </w:rPr>
      </w:pPr>
      <w:r w:rsidRPr="00663B51">
        <w:rPr>
          <w:rFonts w:ascii="Arial" w:hAnsi="Arial" w:cs="Arial"/>
          <w:sz w:val="20"/>
          <w:szCs w:val="20"/>
        </w:rPr>
        <w:t>Fonte: elaborada pelos autores a partir de Nakajima (1989).</w:t>
      </w:r>
    </w:p>
    <w:p w14:paraId="5EEEF11A" w14:textId="494DA3AD" w:rsidR="00F95651" w:rsidRPr="00F95651" w:rsidRDefault="00F95651" w:rsidP="00F95651">
      <w:pPr>
        <w:pStyle w:val="NormalWeb"/>
        <w:spacing w:line="360" w:lineRule="auto"/>
        <w:jc w:val="both"/>
        <w:rPr>
          <w:rFonts w:ascii="Arial" w:hAnsi="Arial" w:cs="Arial"/>
        </w:rPr>
      </w:pPr>
      <w:r w:rsidRPr="00F95651">
        <w:rPr>
          <w:rFonts w:ascii="Arial" w:hAnsi="Arial" w:cs="Arial"/>
        </w:rPr>
        <w:t xml:space="preserve">De acordo com a percepção de Nakajima (1989), a meta ideal que as empresas devem almejar é de 85%. O autor afirma que, para que haja a obtenção desse valor, é </w:t>
      </w:r>
      <w:r w:rsidRPr="00F95651">
        <w:rPr>
          <w:rFonts w:ascii="Arial" w:hAnsi="Arial" w:cs="Arial"/>
        </w:rPr>
        <w:lastRenderedPageBreak/>
        <w:t>necessário que os índices individualmente auferidos sejam: disponibilidade (90%), performance (95%) e qualidade (99%).</w:t>
      </w:r>
    </w:p>
    <w:p w14:paraId="0FA44937"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Ainda em conformidade com Nakajima (1989), o índice de disponibilidade refere-se à relação percentual entre o tempo de produção planejada, ou seja, o tempo total disponível, retirando-se as paradas programadas, e o tempo de produção real, definido pelo tempo de produção planejada subtraído de paradas não programadas, como falhas ou quebras do equipamento. Para o autor, a disponibilidade pode ser calculada por meio da seguinte equação.</w:t>
      </w:r>
    </w:p>
    <w:p w14:paraId="2C99837F" w14:textId="09689CD3" w:rsidR="00F95651" w:rsidRPr="00F95651" w:rsidRDefault="00F95651" w:rsidP="00F95651">
      <w:pPr>
        <w:pStyle w:val="NormalWeb"/>
        <w:spacing w:line="360" w:lineRule="auto"/>
        <w:jc w:val="both"/>
        <w:rPr>
          <w:rFonts w:ascii="Arial" w:hAnsi="Arial" w:cs="Arial"/>
        </w:rPr>
      </w:pPr>
      <w:r w:rsidRPr="00F95651">
        <w:rPr>
          <w:rFonts w:ascii="Arial" w:hAnsi="Arial" w:cs="Arial"/>
          <w:noProof/>
        </w:rPr>
        <w:drawing>
          <wp:inline distT="0" distB="0" distL="0" distR="0" wp14:anchorId="14B28969" wp14:editId="4E6B6759">
            <wp:extent cx="5574030" cy="1016635"/>
            <wp:effectExtent l="0" t="0" r="7620" b="0"/>
            <wp:docPr id="1959649389" name="Imagem 6" descr="Equ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quaçã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4030" cy="1016635"/>
                    </a:xfrm>
                    <a:prstGeom prst="rect">
                      <a:avLst/>
                    </a:prstGeom>
                    <a:noFill/>
                    <a:ln>
                      <a:noFill/>
                    </a:ln>
                  </pic:spPr>
                </pic:pic>
              </a:graphicData>
            </a:graphic>
          </wp:inline>
        </w:drawing>
      </w:r>
    </w:p>
    <w:p w14:paraId="185661AD"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A obtenção do índice de performance advém da relação percentual entre a velocidade real de funcionamento do equipamento e a velocidade ideal, tornando possível a realização da análise da velocidade de produção e das perdas relacionadas às pequenas paradas, como a falta de recursos ou o bloqueio de algum recurso à frente do fluxo produtivo. O índice de performance é obtido com a aplicação da equação evidenciada abaixo (NAKAJIMA, 1989):</w:t>
      </w:r>
    </w:p>
    <w:p w14:paraId="44EDE8B6" w14:textId="4D131519" w:rsidR="00F95651" w:rsidRPr="00F95651" w:rsidRDefault="00F95651" w:rsidP="00F95651">
      <w:pPr>
        <w:pStyle w:val="NormalWeb"/>
        <w:spacing w:line="360" w:lineRule="auto"/>
        <w:jc w:val="both"/>
        <w:rPr>
          <w:rFonts w:ascii="Arial" w:hAnsi="Arial" w:cs="Arial"/>
        </w:rPr>
      </w:pPr>
      <w:r w:rsidRPr="00F95651">
        <w:rPr>
          <w:rFonts w:ascii="Arial" w:hAnsi="Arial" w:cs="Arial"/>
          <w:noProof/>
        </w:rPr>
        <w:drawing>
          <wp:inline distT="0" distB="0" distL="0" distR="0" wp14:anchorId="204E385E" wp14:editId="700363A8">
            <wp:extent cx="5795010" cy="781050"/>
            <wp:effectExtent l="0" t="0" r="0" b="0"/>
            <wp:docPr id="270100102" name="Imagem 5" descr="Equaçã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quação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5010" cy="781050"/>
                    </a:xfrm>
                    <a:prstGeom prst="rect">
                      <a:avLst/>
                    </a:prstGeom>
                    <a:noFill/>
                    <a:ln>
                      <a:noFill/>
                    </a:ln>
                  </pic:spPr>
                </pic:pic>
              </a:graphicData>
            </a:graphic>
          </wp:inline>
        </w:drawing>
      </w:r>
    </w:p>
    <w:p w14:paraId="7605772A"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Já a obtenção do índice de qualidade, de acordo com Nakajima (1989), refere-se à relação percentual entre a quantidade de produtos conforme produzidos e a quantidade total de produtos produzidos. O autor assevera, também, que o índice de qualidade possibilita a análise da taxa de produtos rejeitados em função dos defeitos de qualidade e é calculado por meio da equação apresentada a seguir.</w:t>
      </w:r>
    </w:p>
    <w:p w14:paraId="4AB9796C" w14:textId="39FDBB3B" w:rsidR="00F95651" w:rsidRPr="00F95651" w:rsidRDefault="00F95651" w:rsidP="00F95651">
      <w:pPr>
        <w:pStyle w:val="NormalWeb"/>
        <w:spacing w:line="360" w:lineRule="auto"/>
        <w:jc w:val="both"/>
        <w:rPr>
          <w:rFonts w:ascii="Arial" w:hAnsi="Arial" w:cs="Arial"/>
        </w:rPr>
      </w:pPr>
      <w:r w:rsidRPr="00F95651">
        <w:rPr>
          <w:rFonts w:ascii="Arial" w:hAnsi="Arial" w:cs="Arial"/>
          <w:noProof/>
        </w:rPr>
        <w:lastRenderedPageBreak/>
        <w:drawing>
          <wp:inline distT="0" distB="0" distL="0" distR="0" wp14:anchorId="73D542F7" wp14:editId="1542AD44">
            <wp:extent cx="5795010" cy="980440"/>
            <wp:effectExtent l="0" t="0" r="0" b="0"/>
            <wp:docPr id="1319249683" name="Imagem 4" descr="Equaçã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quação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5010" cy="980440"/>
                    </a:xfrm>
                    <a:prstGeom prst="rect">
                      <a:avLst/>
                    </a:prstGeom>
                    <a:noFill/>
                    <a:ln>
                      <a:noFill/>
                    </a:ln>
                  </pic:spPr>
                </pic:pic>
              </a:graphicData>
            </a:graphic>
          </wp:inline>
        </w:drawing>
      </w:r>
    </w:p>
    <w:p w14:paraId="4874051E"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 xml:space="preserve">De acordo com Jin </w:t>
      </w:r>
      <w:r w:rsidRPr="00F95651">
        <w:rPr>
          <w:rStyle w:val="nfase"/>
          <w:rFonts w:ascii="Arial" w:hAnsi="Arial" w:cs="Arial"/>
        </w:rPr>
        <w:t>et al</w:t>
      </w:r>
      <w:r w:rsidRPr="00F95651">
        <w:rPr>
          <w:rFonts w:ascii="Arial" w:hAnsi="Arial" w:cs="Arial"/>
        </w:rPr>
        <w:t xml:space="preserve">. (2017), a implementação do </w:t>
      </w:r>
      <w:proofErr w:type="spellStart"/>
      <w:r w:rsidRPr="00F95651">
        <w:rPr>
          <w:rFonts w:ascii="Arial" w:hAnsi="Arial" w:cs="Arial"/>
        </w:rPr>
        <w:t>OEE</w:t>
      </w:r>
      <w:proofErr w:type="spellEnd"/>
      <w:r w:rsidRPr="00F95651">
        <w:rPr>
          <w:rFonts w:ascii="Arial" w:hAnsi="Arial" w:cs="Arial"/>
        </w:rPr>
        <w:t xml:space="preserve">, além de calcular os índices, possibilita, também, a análise, o monitoramento e o diagnóstico de problemas de eficiência global de equipamentos. O </w:t>
      </w:r>
      <w:proofErr w:type="spellStart"/>
      <w:r w:rsidRPr="00F95651">
        <w:rPr>
          <w:rFonts w:ascii="Arial" w:hAnsi="Arial" w:cs="Arial"/>
        </w:rPr>
        <w:t>OEE</w:t>
      </w:r>
      <w:proofErr w:type="spellEnd"/>
      <w:r w:rsidRPr="00F95651">
        <w:rPr>
          <w:rFonts w:ascii="Arial" w:hAnsi="Arial" w:cs="Arial"/>
        </w:rPr>
        <w:t xml:space="preserve"> se configura como uma aplicação do Programa de Manutenção Produtiva Total (TPM) na aferição da eficiência de uso de equipamentos (</w:t>
      </w:r>
      <w:proofErr w:type="spellStart"/>
      <w:r w:rsidRPr="00F95651">
        <w:rPr>
          <w:rFonts w:ascii="Arial" w:hAnsi="Arial" w:cs="Arial"/>
        </w:rPr>
        <w:t>SAYUTI</w:t>
      </w:r>
      <w:proofErr w:type="spellEnd"/>
      <w:r w:rsidRPr="00F95651">
        <w:rPr>
          <w:rFonts w:ascii="Arial" w:hAnsi="Arial" w:cs="Arial"/>
        </w:rPr>
        <w:t xml:space="preserve"> </w:t>
      </w:r>
      <w:r w:rsidRPr="00F95651">
        <w:rPr>
          <w:rStyle w:val="nfase"/>
          <w:rFonts w:ascii="Arial" w:hAnsi="Arial" w:cs="Arial"/>
        </w:rPr>
        <w:t>et al</w:t>
      </w:r>
      <w:r w:rsidRPr="00F95651">
        <w:rPr>
          <w:rFonts w:ascii="Arial" w:hAnsi="Arial" w:cs="Arial"/>
        </w:rPr>
        <w:t>., 2019). Assim, é possível inferir-se que a relevância desse método reside em identificar os problemas, assim como as causas, que provocam a baixa produtividade no ambiente produtivo.</w:t>
      </w:r>
    </w:p>
    <w:p w14:paraId="25F5246B" w14:textId="77777777" w:rsidR="00F95651" w:rsidRPr="00663B51" w:rsidRDefault="00F95651" w:rsidP="00F95651">
      <w:pPr>
        <w:pStyle w:val="Ttulo2"/>
        <w:rPr>
          <w:rFonts w:ascii="Arial" w:hAnsi="Arial" w:cs="Arial"/>
          <w:b/>
          <w:bCs/>
          <w:color w:val="auto"/>
          <w:sz w:val="28"/>
          <w:szCs w:val="28"/>
        </w:rPr>
      </w:pPr>
      <w:r w:rsidRPr="00663B51">
        <w:rPr>
          <w:rFonts w:ascii="Arial" w:hAnsi="Arial" w:cs="Arial"/>
          <w:b/>
          <w:bCs/>
          <w:color w:val="auto"/>
          <w:sz w:val="28"/>
          <w:szCs w:val="28"/>
        </w:rPr>
        <w:t>3. METODOLOGIA</w:t>
      </w:r>
    </w:p>
    <w:p w14:paraId="4882F284"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 xml:space="preserve">Visando identificar a evolução da produção acadêmica/científica referente a utilização da metodologia </w:t>
      </w:r>
      <w:proofErr w:type="spellStart"/>
      <w:r w:rsidRPr="00F95651">
        <w:rPr>
          <w:rFonts w:ascii="Arial" w:hAnsi="Arial" w:cs="Arial"/>
        </w:rPr>
        <w:t>OEE</w:t>
      </w:r>
      <w:proofErr w:type="spellEnd"/>
      <w:r w:rsidRPr="00F95651">
        <w:rPr>
          <w:rFonts w:ascii="Arial" w:hAnsi="Arial" w:cs="Arial"/>
        </w:rPr>
        <w:t xml:space="preserve"> para o aprimoramento da eficácia produtiva aplicada a diversos tipos de empresas e processos, o estudo baseia-se, inicialmente, na análise bibliométrica de caráter descritivo a partir do levantamento  de  publicações nacionais e internacionais, com adoção dos seguintes critérios de seleção: foram extraídos o título do artigo, a instituição, o ano, o país, o idioma, o nome da fonte de publicação, a metodologia utilizada, o foco do estudo, o setor de aplicação, os resultados obtidos e a avaliação das publicações. O Quadro 2 a seguir evidencia as etapas percorridas para a seleção das publicações consultadas.</w:t>
      </w:r>
    </w:p>
    <w:p w14:paraId="629E7D08" w14:textId="77777777" w:rsidR="00F95651" w:rsidRPr="00663B51" w:rsidRDefault="00F95651" w:rsidP="00F95651">
      <w:pPr>
        <w:pStyle w:val="NormalWeb"/>
        <w:spacing w:line="360" w:lineRule="auto"/>
        <w:jc w:val="both"/>
        <w:rPr>
          <w:rFonts w:ascii="Arial" w:hAnsi="Arial" w:cs="Arial"/>
          <w:sz w:val="20"/>
          <w:szCs w:val="20"/>
        </w:rPr>
      </w:pPr>
      <w:r w:rsidRPr="00663B51">
        <w:rPr>
          <w:rFonts w:ascii="Arial" w:hAnsi="Arial" w:cs="Arial"/>
          <w:sz w:val="20"/>
          <w:szCs w:val="20"/>
        </w:rPr>
        <w:t>Quadro 2 – Etapas para Seleção das publicações.</w:t>
      </w:r>
    </w:p>
    <w:tbl>
      <w:tblPr>
        <w:tblStyle w:val="SimplesTabela1"/>
        <w:tblW w:w="0" w:type="auto"/>
        <w:tblLook w:val="04A0" w:firstRow="1" w:lastRow="0" w:firstColumn="1" w:lastColumn="0" w:noHBand="0" w:noVBand="1"/>
      </w:tblPr>
      <w:tblGrid>
        <w:gridCol w:w="1994"/>
        <w:gridCol w:w="7122"/>
      </w:tblGrid>
      <w:tr w:rsidR="00F95651" w:rsidRPr="00663B51" w14:paraId="5313D69F" w14:textId="77777777" w:rsidTr="00663B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52F75E4" w14:textId="77777777" w:rsidR="00F95651" w:rsidRPr="00663B51" w:rsidRDefault="00F95651" w:rsidP="00F95651">
            <w:pPr>
              <w:rPr>
                <w:sz w:val="20"/>
                <w:szCs w:val="20"/>
              </w:rPr>
            </w:pPr>
            <w:r w:rsidRPr="00663B51">
              <w:rPr>
                <w:sz w:val="20"/>
                <w:szCs w:val="20"/>
              </w:rPr>
              <w:t>ETAPAS</w:t>
            </w:r>
          </w:p>
        </w:tc>
        <w:tc>
          <w:tcPr>
            <w:tcW w:w="0" w:type="auto"/>
            <w:hideMark/>
          </w:tcPr>
          <w:p w14:paraId="38CAB1CD" w14:textId="77777777" w:rsidR="00F95651" w:rsidRPr="00663B51" w:rsidRDefault="00F95651" w:rsidP="00F95651">
            <w:pPr>
              <w:cnfStyle w:val="100000000000" w:firstRow="1" w:lastRow="0" w:firstColumn="0" w:lastColumn="0" w:oddVBand="0" w:evenVBand="0" w:oddHBand="0" w:evenHBand="0" w:firstRowFirstColumn="0" w:firstRowLastColumn="0" w:lastRowFirstColumn="0" w:lastRowLastColumn="0"/>
              <w:rPr>
                <w:sz w:val="20"/>
                <w:szCs w:val="20"/>
              </w:rPr>
            </w:pPr>
            <w:r w:rsidRPr="00663B51">
              <w:rPr>
                <w:sz w:val="20"/>
                <w:szCs w:val="20"/>
              </w:rPr>
              <w:t>DESCRIÇÃO</w:t>
            </w:r>
          </w:p>
        </w:tc>
      </w:tr>
      <w:tr w:rsidR="00F95651" w:rsidRPr="00663B51" w14:paraId="4C62C0A4" w14:textId="77777777" w:rsidTr="00663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B1D60BD" w14:textId="77777777" w:rsidR="00F95651" w:rsidRPr="00663B51" w:rsidRDefault="00F95651" w:rsidP="00F95651">
            <w:pPr>
              <w:rPr>
                <w:sz w:val="20"/>
                <w:szCs w:val="20"/>
              </w:rPr>
            </w:pPr>
            <w:r w:rsidRPr="00663B51">
              <w:rPr>
                <w:sz w:val="20"/>
                <w:szCs w:val="20"/>
              </w:rPr>
              <w:t>1. Definição da metodologia</w:t>
            </w:r>
          </w:p>
        </w:tc>
        <w:tc>
          <w:tcPr>
            <w:tcW w:w="0" w:type="auto"/>
            <w:hideMark/>
          </w:tcPr>
          <w:p w14:paraId="7114F75E" w14:textId="77777777" w:rsidR="00F95651" w:rsidRPr="00663B51" w:rsidRDefault="00F95651" w:rsidP="00F95651">
            <w:pPr>
              <w:cnfStyle w:val="000000100000" w:firstRow="0" w:lastRow="0" w:firstColumn="0" w:lastColumn="0" w:oddVBand="0" w:evenVBand="0" w:oddHBand="1" w:evenHBand="0" w:firstRowFirstColumn="0" w:firstRowLastColumn="0" w:lastRowFirstColumn="0" w:lastRowLastColumn="0"/>
              <w:rPr>
                <w:sz w:val="20"/>
                <w:szCs w:val="20"/>
              </w:rPr>
            </w:pPr>
            <w:r w:rsidRPr="00663B51">
              <w:rPr>
                <w:sz w:val="20"/>
                <w:szCs w:val="20"/>
              </w:rPr>
              <w:t>Análise bibliométrica de caráter descritivo a partir do levantamento de publicações nacionais e internacionais.</w:t>
            </w:r>
          </w:p>
        </w:tc>
      </w:tr>
      <w:tr w:rsidR="00F95651" w:rsidRPr="00663B51" w14:paraId="4160D3E3" w14:textId="77777777" w:rsidTr="00663B51">
        <w:tc>
          <w:tcPr>
            <w:cnfStyle w:val="001000000000" w:firstRow="0" w:lastRow="0" w:firstColumn="1" w:lastColumn="0" w:oddVBand="0" w:evenVBand="0" w:oddHBand="0" w:evenHBand="0" w:firstRowFirstColumn="0" w:firstRowLastColumn="0" w:lastRowFirstColumn="0" w:lastRowLastColumn="0"/>
            <w:tcW w:w="0" w:type="auto"/>
            <w:hideMark/>
          </w:tcPr>
          <w:p w14:paraId="03853836" w14:textId="77777777" w:rsidR="00F95651" w:rsidRPr="00663B51" w:rsidRDefault="00F95651" w:rsidP="00F95651">
            <w:pPr>
              <w:rPr>
                <w:sz w:val="20"/>
                <w:szCs w:val="20"/>
              </w:rPr>
            </w:pPr>
            <w:r w:rsidRPr="00663B51">
              <w:rPr>
                <w:sz w:val="20"/>
                <w:szCs w:val="20"/>
              </w:rPr>
              <w:t>2. Buscas iniciais</w:t>
            </w:r>
          </w:p>
        </w:tc>
        <w:tc>
          <w:tcPr>
            <w:tcW w:w="0" w:type="auto"/>
            <w:hideMark/>
          </w:tcPr>
          <w:p w14:paraId="28CA20EC" w14:textId="77777777" w:rsidR="00F95651" w:rsidRPr="00663B51" w:rsidRDefault="00F95651" w:rsidP="00F95651">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63B51">
              <w:rPr>
                <w:rFonts w:ascii="Arial" w:hAnsi="Arial" w:cs="Arial"/>
                <w:sz w:val="20"/>
                <w:szCs w:val="20"/>
              </w:rPr>
              <w:t xml:space="preserve">Realizadas, de forma intencional, nos anais do XLII Encontro Nacional de Engenharia de Produção, realizado em outubro de 2022, que teve como </w:t>
            </w:r>
            <w:r w:rsidRPr="00663B51">
              <w:rPr>
                <w:rFonts w:ascii="Arial" w:hAnsi="Arial" w:cs="Arial"/>
                <w:sz w:val="20"/>
                <w:szCs w:val="20"/>
              </w:rPr>
              <w:lastRenderedPageBreak/>
              <w:t>temática central "Contribuição da engenharia de produção para a transformação digital da indústria brasileira".</w:t>
            </w:r>
          </w:p>
          <w:p w14:paraId="6D5DC523" w14:textId="77777777" w:rsidR="00F95651" w:rsidRPr="00663B51" w:rsidRDefault="00F95651" w:rsidP="00F95651">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63B51">
              <w:rPr>
                <w:rFonts w:ascii="Arial" w:hAnsi="Arial" w:cs="Arial"/>
                <w:sz w:val="20"/>
                <w:szCs w:val="20"/>
              </w:rPr>
              <w:t xml:space="preserve">Posteriormente, buscou-se, nas plataformas SciELO e </w:t>
            </w:r>
            <w:proofErr w:type="spellStart"/>
            <w:r w:rsidRPr="00663B51">
              <w:rPr>
                <w:rFonts w:ascii="Arial" w:hAnsi="Arial" w:cs="Arial"/>
                <w:sz w:val="20"/>
                <w:szCs w:val="20"/>
              </w:rPr>
              <w:t>Scientific</w:t>
            </w:r>
            <w:proofErr w:type="spellEnd"/>
            <w:r w:rsidRPr="00663B51">
              <w:rPr>
                <w:rFonts w:ascii="Arial" w:hAnsi="Arial" w:cs="Arial"/>
                <w:sz w:val="20"/>
                <w:szCs w:val="20"/>
              </w:rPr>
              <w:t xml:space="preserve"> </w:t>
            </w:r>
            <w:proofErr w:type="spellStart"/>
            <w:r w:rsidRPr="00663B51">
              <w:rPr>
                <w:rFonts w:ascii="Arial" w:hAnsi="Arial" w:cs="Arial"/>
                <w:sz w:val="20"/>
                <w:szCs w:val="20"/>
              </w:rPr>
              <w:t>Periodicals</w:t>
            </w:r>
            <w:proofErr w:type="spellEnd"/>
            <w:r w:rsidRPr="00663B51">
              <w:rPr>
                <w:rFonts w:ascii="Arial" w:hAnsi="Arial" w:cs="Arial"/>
                <w:sz w:val="20"/>
                <w:szCs w:val="20"/>
              </w:rPr>
              <w:t xml:space="preserve"> </w:t>
            </w:r>
            <w:proofErr w:type="spellStart"/>
            <w:r w:rsidRPr="00663B51">
              <w:rPr>
                <w:rFonts w:ascii="Arial" w:hAnsi="Arial" w:cs="Arial"/>
                <w:sz w:val="20"/>
                <w:szCs w:val="20"/>
              </w:rPr>
              <w:t>Electronic</w:t>
            </w:r>
            <w:proofErr w:type="spellEnd"/>
            <w:r w:rsidRPr="00663B51">
              <w:rPr>
                <w:rFonts w:ascii="Arial" w:hAnsi="Arial" w:cs="Arial"/>
                <w:sz w:val="20"/>
                <w:szCs w:val="20"/>
              </w:rPr>
              <w:t xml:space="preserve"> Library – SPELL, artigos publicados com a temática utilizando os descritores </w:t>
            </w:r>
            <w:r w:rsidRPr="00663B51">
              <w:rPr>
                <w:rStyle w:val="nfase"/>
                <w:rFonts w:ascii="Arial" w:hAnsi="Arial" w:cs="Arial"/>
                <w:sz w:val="20"/>
                <w:szCs w:val="20"/>
              </w:rPr>
              <w:t xml:space="preserve">Overall </w:t>
            </w:r>
            <w:proofErr w:type="spellStart"/>
            <w:r w:rsidRPr="00663B51">
              <w:rPr>
                <w:rStyle w:val="nfase"/>
                <w:rFonts w:ascii="Arial" w:hAnsi="Arial" w:cs="Arial"/>
                <w:sz w:val="20"/>
                <w:szCs w:val="20"/>
              </w:rPr>
              <w:t>Equipment</w:t>
            </w:r>
            <w:proofErr w:type="spellEnd"/>
            <w:r w:rsidRPr="00663B51">
              <w:rPr>
                <w:rStyle w:val="nfase"/>
                <w:rFonts w:ascii="Arial" w:hAnsi="Arial" w:cs="Arial"/>
                <w:sz w:val="20"/>
                <w:szCs w:val="20"/>
              </w:rPr>
              <w:t xml:space="preserve"> </w:t>
            </w:r>
            <w:proofErr w:type="spellStart"/>
            <w:r w:rsidRPr="00663B51">
              <w:rPr>
                <w:rStyle w:val="nfase"/>
                <w:rFonts w:ascii="Arial" w:hAnsi="Arial" w:cs="Arial"/>
                <w:sz w:val="20"/>
                <w:szCs w:val="20"/>
              </w:rPr>
              <w:t>Effectiveness</w:t>
            </w:r>
            <w:proofErr w:type="spellEnd"/>
            <w:r w:rsidRPr="00663B51">
              <w:rPr>
                <w:rStyle w:val="nfase"/>
                <w:rFonts w:ascii="Arial" w:hAnsi="Arial" w:cs="Arial"/>
                <w:sz w:val="20"/>
                <w:szCs w:val="20"/>
              </w:rPr>
              <w:t>.</w:t>
            </w:r>
          </w:p>
        </w:tc>
      </w:tr>
      <w:tr w:rsidR="00F95651" w:rsidRPr="00663B51" w14:paraId="50FE7DF0" w14:textId="77777777" w:rsidTr="00663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AAD9530" w14:textId="77777777" w:rsidR="00F95651" w:rsidRPr="00663B51" w:rsidRDefault="00F95651" w:rsidP="00F95651">
            <w:pPr>
              <w:rPr>
                <w:sz w:val="20"/>
                <w:szCs w:val="20"/>
              </w:rPr>
            </w:pPr>
            <w:r w:rsidRPr="00663B51">
              <w:rPr>
                <w:sz w:val="20"/>
                <w:szCs w:val="20"/>
              </w:rPr>
              <w:lastRenderedPageBreak/>
              <w:t>3. Extração das informações</w:t>
            </w:r>
          </w:p>
        </w:tc>
        <w:tc>
          <w:tcPr>
            <w:tcW w:w="0" w:type="auto"/>
            <w:hideMark/>
          </w:tcPr>
          <w:p w14:paraId="30413798" w14:textId="77777777" w:rsidR="00F95651" w:rsidRPr="00663B51" w:rsidRDefault="00F95651" w:rsidP="00F95651">
            <w:pPr>
              <w:cnfStyle w:val="000000100000" w:firstRow="0" w:lastRow="0" w:firstColumn="0" w:lastColumn="0" w:oddVBand="0" w:evenVBand="0" w:oddHBand="1" w:evenHBand="0" w:firstRowFirstColumn="0" w:firstRowLastColumn="0" w:lastRowFirstColumn="0" w:lastRowLastColumn="0"/>
              <w:rPr>
                <w:sz w:val="20"/>
                <w:szCs w:val="20"/>
              </w:rPr>
            </w:pPr>
            <w:r w:rsidRPr="00663B51">
              <w:rPr>
                <w:sz w:val="20"/>
                <w:szCs w:val="20"/>
              </w:rPr>
              <w:t>Foram extraídos o título do artigo, a instituição, o ano, o país, o idioma, o nome da fonte de publicação, a metodologia utilizada, o foco do estudo, o setor de aplicação, os resultados obtidos e a avaliação das publicações.</w:t>
            </w:r>
          </w:p>
        </w:tc>
      </w:tr>
      <w:tr w:rsidR="00F95651" w:rsidRPr="00663B51" w14:paraId="7B990E61" w14:textId="77777777" w:rsidTr="00663B51">
        <w:tc>
          <w:tcPr>
            <w:cnfStyle w:val="001000000000" w:firstRow="0" w:lastRow="0" w:firstColumn="1" w:lastColumn="0" w:oddVBand="0" w:evenVBand="0" w:oddHBand="0" w:evenHBand="0" w:firstRowFirstColumn="0" w:firstRowLastColumn="0" w:lastRowFirstColumn="0" w:lastRowLastColumn="0"/>
            <w:tcW w:w="0" w:type="auto"/>
            <w:hideMark/>
          </w:tcPr>
          <w:p w14:paraId="4E32311C" w14:textId="77777777" w:rsidR="00F95651" w:rsidRPr="00663B51" w:rsidRDefault="00F95651" w:rsidP="00F95651">
            <w:pPr>
              <w:rPr>
                <w:sz w:val="20"/>
                <w:szCs w:val="20"/>
              </w:rPr>
            </w:pPr>
            <w:r w:rsidRPr="00663B51">
              <w:rPr>
                <w:sz w:val="20"/>
                <w:szCs w:val="20"/>
              </w:rPr>
              <w:t>4. Procedimentos técnicos</w:t>
            </w:r>
          </w:p>
        </w:tc>
        <w:tc>
          <w:tcPr>
            <w:tcW w:w="0" w:type="auto"/>
            <w:hideMark/>
          </w:tcPr>
          <w:p w14:paraId="7692DF9A" w14:textId="77777777" w:rsidR="00F95651" w:rsidRPr="00663B51" w:rsidRDefault="00F95651" w:rsidP="00F95651">
            <w:pPr>
              <w:cnfStyle w:val="000000000000" w:firstRow="0" w:lastRow="0" w:firstColumn="0" w:lastColumn="0" w:oddVBand="0" w:evenVBand="0" w:oddHBand="0" w:evenHBand="0" w:firstRowFirstColumn="0" w:firstRowLastColumn="0" w:lastRowFirstColumn="0" w:lastRowLastColumn="0"/>
              <w:rPr>
                <w:sz w:val="20"/>
                <w:szCs w:val="20"/>
              </w:rPr>
            </w:pPr>
            <w:r w:rsidRPr="00663B51">
              <w:rPr>
                <w:sz w:val="20"/>
                <w:szCs w:val="20"/>
              </w:rPr>
              <w:t>Trata-se de uma pesquisa bibliográfica (GIL, 2008). Quanto à forma de abordagem do problema, a pesquisa é qualitativa, e do ponto de vista de seus objetivos, a pesquisa se configura como descritiva (</w:t>
            </w:r>
            <w:proofErr w:type="spellStart"/>
            <w:r w:rsidRPr="00663B51">
              <w:rPr>
                <w:sz w:val="20"/>
                <w:szCs w:val="20"/>
              </w:rPr>
              <w:t>PRODANOV</w:t>
            </w:r>
            <w:proofErr w:type="spellEnd"/>
            <w:r w:rsidRPr="00663B51">
              <w:rPr>
                <w:sz w:val="20"/>
                <w:szCs w:val="20"/>
              </w:rPr>
              <w:t>; FREITAS, 2013).</w:t>
            </w:r>
          </w:p>
        </w:tc>
      </w:tr>
    </w:tbl>
    <w:p w14:paraId="39C98DC2" w14:textId="77777777" w:rsidR="00F95651" w:rsidRPr="00663B51" w:rsidRDefault="00F95651" w:rsidP="00F95651">
      <w:pPr>
        <w:pStyle w:val="NormalWeb"/>
        <w:spacing w:line="360" w:lineRule="auto"/>
        <w:jc w:val="both"/>
        <w:rPr>
          <w:rFonts w:ascii="Arial" w:hAnsi="Arial" w:cs="Arial"/>
          <w:i/>
          <w:iCs/>
          <w:sz w:val="20"/>
          <w:szCs w:val="20"/>
        </w:rPr>
      </w:pPr>
      <w:r w:rsidRPr="00663B51">
        <w:rPr>
          <w:rStyle w:val="nfase"/>
          <w:rFonts w:ascii="Arial" w:hAnsi="Arial" w:cs="Arial"/>
          <w:i w:val="0"/>
          <w:iCs w:val="0"/>
          <w:sz w:val="20"/>
          <w:szCs w:val="20"/>
        </w:rPr>
        <w:t>Fonte: elaborado pelos autores.</w:t>
      </w:r>
    </w:p>
    <w:p w14:paraId="04502253"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 xml:space="preserve">As buscas iniciais acerca da aplicação da técnica </w:t>
      </w:r>
      <w:proofErr w:type="spellStart"/>
      <w:r w:rsidRPr="00F95651">
        <w:rPr>
          <w:rFonts w:ascii="Arial" w:hAnsi="Arial" w:cs="Arial"/>
        </w:rPr>
        <w:t>OEE</w:t>
      </w:r>
      <w:proofErr w:type="spellEnd"/>
      <w:r w:rsidRPr="00F95651">
        <w:rPr>
          <w:rFonts w:ascii="Arial" w:hAnsi="Arial" w:cs="Arial"/>
        </w:rPr>
        <w:t xml:space="preserve"> foram realizadas, de forma intencional, nos anais do XLII Encontro Nacional de Engenharia de Produção, por ser esse o maior evento da área no Brasil. O Encontro foi realizado em outubro de 2022 e teve como temática central a "contribuição da engenharia de produção para a transformação digital da indústria brasileira".</w:t>
      </w:r>
    </w:p>
    <w:p w14:paraId="11416B46"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 xml:space="preserve">Dentre as 13 áreas disponibilizadas, este estudo buscou investigar aquela que tratou da engenharia de operações e processos de produção, visto que contemplou como linha de pesquisa a gestão de sistemas de produção e operações, a qual recebeu 151 artigos, sendo que três tratam sobre o </w:t>
      </w:r>
      <w:proofErr w:type="spellStart"/>
      <w:r w:rsidRPr="00F95651">
        <w:rPr>
          <w:rFonts w:ascii="Arial" w:hAnsi="Arial" w:cs="Arial"/>
        </w:rPr>
        <w:t>OEE</w:t>
      </w:r>
      <w:proofErr w:type="spellEnd"/>
      <w:r w:rsidRPr="00F95651">
        <w:rPr>
          <w:rFonts w:ascii="Arial" w:hAnsi="Arial" w:cs="Arial"/>
        </w:rPr>
        <w:t>.</w:t>
      </w:r>
    </w:p>
    <w:p w14:paraId="15BD1AD9"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 xml:space="preserve">Posteriormente, buscou-se, nas plataformas SciELO e SPELL, artigos publicados com a temática utilizando os descritores </w:t>
      </w:r>
      <w:r w:rsidRPr="00F95651">
        <w:rPr>
          <w:rStyle w:val="nfase"/>
          <w:rFonts w:ascii="Arial" w:hAnsi="Arial" w:cs="Arial"/>
        </w:rPr>
        <w:t xml:space="preserve">Overall </w:t>
      </w:r>
      <w:proofErr w:type="spellStart"/>
      <w:r w:rsidRPr="00F95651">
        <w:rPr>
          <w:rStyle w:val="nfase"/>
          <w:rFonts w:ascii="Arial" w:hAnsi="Arial" w:cs="Arial"/>
        </w:rPr>
        <w:t>Equipment</w:t>
      </w:r>
      <w:proofErr w:type="spellEnd"/>
      <w:r w:rsidRPr="00F95651">
        <w:rPr>
          <w:rStyle w:val="nfase"/>
          <w:rFonts w:ascii="Arial" w:hAnsi="Arial" w:cs="Arial"/>
        </w:rPr>
        <w:t xml:space="preserve"> </w:t>
      </w:r>
      <w:proofErr w:type="spellStart"/>
      <w:r w:rsidRPr="00F95651">
        <w:rPr>
          <w:rStyle w:val="nfase"/>
          <w:rFonts w:ascii="Arial" w:hAnsi="Arial" w:cs="Arial"/>
        </w:rPr>
        <w:t>Effectiness</w:t>
      </w:r>
      <w:proofErr w:type="spellEnd"/>
      <w:r w:rsidRPr="00F95651">
        <w:rPr>
          <w:rFonts w:ascii="Arial" w:hAnsi="Arial" w:cs="Arial"/>
        </w:rPr>
        <w:t>. Na SciELO, foram localizados 12 artigos, sendo realizada análise sistemática de todos. A busca realizada na base de dados SPELL não localizou nenhum artigo. A seguir, a Figura 2 ilustra o quantitativo de artigos consultados em cada base de dados.</w:t>
      </w:r>
    </w:p>
    <w:p w14:paraId="52FCF393" w14:textId="77777777" w:rsidR="00663B51" w:rsidRDefault="00663B51" w:rsidP="00F95651">
      <w:pPr>
        <w:pStyle w:val="NormalWeb"/>
        <w:spacing w:line="360" w:lineRule="auto"/>
        <w:jc w:val="both"/>
        <w:rPr>
          <w:rFonts w:ascii="Arial" w:hAnsi="Arial" w:cs="Arial"/>
          <w:sz w:val="20"/>
          <w:szCs w:val="20"/>
        </w:rPr>
      </w:pPr>
    </w:p>
    <w:p w14:paraId="12BBB613" w14:textId="0C708076" w:rsidR="00F95651" w:rsidRPr="00663B51" w:rsidRDefault="00F95651" w:rsidP="00F95651">
      <w:pPr>
        <w:pStyle w:val="NormalWeb"/>
        <w:spacing w:line="360" w:lineRule="auto"/>
        <w:jc w:val="both"/>
        <w:rPr>
          <w:rFonts w:ascii="Arial" w:hAnsi="Arial" w:cs="Arial"/>
          <w:sz w:val="20"/>
          <w:szCs w:val="20"/>
        </w:rPr>
      </w:pPr>
      <w:r w:rsidRPr="00663B51">
        <w:rPr>
          <w:rFonts w:ascii="Arial" w:hAnsi="Arial" w:cs="Arial"/>
          <w:sz w:val="20"/>
          <w:szCs w:val="20"/>
        </w:rPr>
        <w:lastRenderedPageBreak/>
        <w:t>Figura 2 – Proporção de artigos sobre o tema nas bases pesquisadas.</w:t>
      </w:r>
    </w:p>
    <w:p w14:paraId="4644B611" w14:textId="2B0A75F5" w:rsidR="00F95651" w:rsidRPr="00663B51" w:rsidRDefault="00F95651" w:rsidP="00F95651">
      <w:pPr>
        <w:rPr>
          <w:sz w:val="20"/>
          <w:szCs w:val="20"/>
        </w:rPr>
      </w:pPr>
      <w:r w:rsidRPr="00663B51">
        <w:rPr>
          <w:noProof/>
          <w:sz w:val="20"/>
          <w:szCs w:val="20"/>
        </w:rPr>
        <w:drawing>
          <wp:inline distT="0" distB="0" distL="0" distR="0" wp14:anchorId="5776EF3F" wp14:editId="5AACA50F">
            <wp:extent cx="5795010" cy="3457575"/>
            <wp:effectExtent l="0" t="0" r="0" b="9525"/>
            <wp:docPr id="216865629" name="Imagem 3" descr="Proporção de artigos sobre o tema nas bases pesquis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porção de artigos sobre o tema nas bases pesquisada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5010" cy="3457575"/>
                    </a:xfrm>
                    <a:prstGeom prst="rect">
                      <a:avLst/>
                    </a:prstGeom>
                    <a:noFill/>
                    <a:ln>
                      <a:noFill/>
                    </a:ln>
                  </pic:spPr>
                </pic:pic>
              </a:graphicData>
            </a:graphic>
          </wp:inline>
        </w:drawing>
      </w:r>
      <w:r w:rsidRPr="00663B51">
        <w:rPr>
          <w:sz w:val="20"/>
          <w:szCs w:val="20"/>
        </w:rPr>
        <w:t xml:space="preserve"> Fonte: elaborada pelos autores.</w:t>
      </w:r>
    </w:p>
    <w:p w14:paraId="550988BC"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A partir da análise sistemática realizada nos artigos selecionados, para fundamentar a revisão de literatura que dá suporte teórico a este estudo, foi elaborado o Gráfico 2, que apresenta a distribuição das publicações realizadas no período de 2012 a 2022, denotando a atualidade desses estudos.</w:t>
      </w:r>
    </w:p>
    <w:p w14:paraId="6DC28DEF" w14:textId="77777777" w:rsidR="00663B51" w:rsidRDefault="00663B51" w:rsidP="00F95651">
      <w:pPr>
        <w:pStyle w:val="NormalWeb"/>
        <w:spacing w:line="360" w:lineRule="auto"/>
        <w:jc w:val="both"/>
        <w:rPr>
          <w:rFonts w:ascii="Arial" w:hAnsi="Arial" w:cs="Arial"/>
          <w:sz w:val="20"/>
          <w:szCs w:val="20"/>
        </w:rPr>
      </w:pPr>
    </w:p>
    <w:p w14:paraId="39E3ABBE" w14:textId="77777777" w:rsidR="00663B51" w:rsidRDefault="00663B51" w:rsidP="00F95651">
      <w:pPr>
        <w:pStyle w:val="NormalWeb"/>
        <w:spacing w:line="360" w:lineRule="auto"/>
        <w:jc w:val="both"/>
        <w:rPr>
          <w:rFonts w:ascii="Arial" w:hAnsi="Arial" w:cs="Arial"/>
          <w:sz w:val="20"/>
          <w:szCs w:val="20"/>
        </w:rPr>
      </w:pPr>
    </w:p>
    <w:p w14:paraId="3AE10B80" w14:textId="77777777" w:rsidR="00663B51" w:rsidRDefault="00663B51" w:rsidP="00F95651">
      <w:pPr>
        <w:pStyle w:val="NormalWeb"/>
        <w:spacing w:line="360" w:lineRule="auto"/>
        <w:jc w:val="both"/>
        <w:rPr>
          <w:rFonts w:ascii="Arial" w:hAnsi="Arial" w:cs="Arial"/>
          <w:sz w:val="20"/>
          <w:szCs w:val="20"/>
        </w:rPr>
      </w:pPr>
    </w:p>
    <w:p w14:paraId="48CC4829" w14:textId="77777777" w:rsidR="00663B51" w:rsidRDefault="00663B51" w:rsidP="00F95651">
      <w:pPr>
        <w:pStyle w:val="NormalWeb"/>
        <w:spacing w:line="360" w:lineRule="auto"/>
        <w:jc w:val="both"/>
        <w:rPr>
          <w:rFonts w:ascii="Arial" w:hAnsi="Arial" w:cs="Arial"/>
          <w:sz w:val="20"/>
          <w:szCs w:val="20"/>
        </w:rPr>
      </w:pPr>
    </w:p>
    <w:p w14:paraId="7513432C" w14:textId="77777777" w:rsidR="00663B51" w:rsidRDefault="00663B51" w:rsidP="00F95651">
      <w:pPr>
        <w:pStyle w:val="NormalWeb"/>
        <w:spacing w:line="360" w:lineRule="auto"/>
        <w:jc w:val="both"/>
        <w:rPr>
          <w:rFonts w:ascii="Arial" w:hAnsi="Arial" w:cs="Arial"/>
          <w:sz w:val="20"/>
          <w:szCs w:val="20"/>
        </w:rPr>
      </w:pPr>
    </w:p>
    <w:p w14:paraId="79872B22" w14:textId="77777777" w:rsidR="00663B51" w:rsidRDefault="00663B51" w:rsidP="00F95651">
      <w:pPr>
        <w:pStyle w:val="NormalWeb"/>
        <w:spacing w:line="360" w:lineRule="auto"/>
        <w:jc w:val="both"/>
        <w:rPr>
          <w:rFonts w:ascii="Arial" w:hAnsi="Arial" w:cs="Arial"/>
          <w:sz w:val="20"/>
          <w:szCs w:val="20"/>
        </w:rPr>
      </w:pPr>
    </w:p>
    <w:p w14:paraId="68B1F086" w14:textId="77777777" w:rsidR="00663B51" w:rsidRDefault="00663B51" w:rsidP="00F95651">
      <w:pPr>
        <w:pStyle w:val="NormalWeb"/>
        <w:spacing w:line="360" w:lineRule="auto"/>
        <w:jc w:val="both"/>
        <w:rPr>
          <w:rFonts w:ascii="Arial" w:hAnsi="Arial" w:cs="Arial"/>
          <w:sz w:val="20"/>
          <w:szCs w:val="20"/>
        </w:rPr>
      </w:pPr>
    </w:p>
    <w:p w14:paraId="69CF76FA" w14:textId="518EA738" w:rsidR="00F95651" w:rsidRPr="00663B51" w:rsidRDefault="00F95651" w:rsidP="00F95651">
      <w:pPr>
        <w:pStyle w:val="NormalWeb"/>
        <w:spacing w:line="360" w:lineRule="auto"/>
        <w:jc w:val="both"/>
        <w:rPr>
          <w:rFonts w:ascii="Arial" w:hAnsi="Arial" w:cs="Arial"/>
          <w:sz w:val="20"/>
          <w:szCs w:val="20"/>
        </w:rPr>
      </w:pPr>
      <w:r w:rsidRPr="00663B51">
        <w:rPr>
          <w:rFonts w:ascii="Arial" w:hAnsi="Arial" w:cs="Arial"/>
          <w:sz w:val="20"/>
          <w:szCs w:val="20"/>
        </w:rPr>
        <w:lastRenderedPageBreak/>
        <w:t>Gráfico 2 – Distribuição anual dos artigos publicados.</w:t>
      </w:r>
    </w:p>
    <w:p w14:paraId="09E88093" w14:textId="77777777" w:rsidR="00663B51" w:rsidRDefault="00F95651" w:rsidP="00663B51">
      <w:pPr>
        <w:jc w:val="center"/>
        <w:rPr>
          <w:sz w:val="20"/>
          <w:szCs w:val="20"/>
        </w:rPr>
      </w:pPr>
      <w:r w:rsidRPr="00663B51">
        <w:rPr>
          <w:noProof/>
          <w:sz w:val="20"/>
          <w:szCs w:val="20"/>
        </w:rPr>
        <w:drawing>
          <wp:inline distT="0" distB="0" distL="0" distR="0" wp14:anchorId="08C524EC" wp14:editId="79990EAD">
            <wp:extent cx="5795010" cy="3244215"/>
            <wp:effectExtent l="0" t="0" r="0" b="0"/>
            <wp:docPr id="1161144500" name="Imagem 2" descr="Distribuição anual dos artigos public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stribuição anual dos artigos publicado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5010" cy="3244215"/>
                    </a:xfrm>
                    <a:prstGeom prst="rect">
                      <a:avLst/>
                    </a:prstGeom>
                    <a:noFill/>
                    <a:ln>
                      <a:noFill/>
                    </a:ln>
                  </pic:spPr>
                </pic:pic>
              </a:graphicData>
            </a:graphic>
          </wp:inline>
        </w:drawing>
      </w:r>
    </w:p>
    <w:p w14:paraId="57143720" w14:textId="04213B31" w:rsidR="00F95651" w:rsidRPr="00663B51" w:rsidRDefault="00F95651" w:rsidP="00663B51">
      <w:pPr>
        <w:rPr>
          <w:sz w:val="20"/>
          <w:szCs w:val="20"/>
        </w:rPr>
      </w:pPr>
      <w:r w:rsidRPr="00663B51">
        <w:rPr>
          <w:sz w:val="20"/>
          <w:szCs w:val="20"/>
        </w:rPr>
        <w:t>Fonte: elaborado pelos autores.</w:t>
      </w:r>
    </w:p>
    <w:p w14:paraId="3D93AC74"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Quanto aos procedimentos técnicos, trata-se de uma pesquisa bibliográfica (GIL, 2008). Quanto à forma de abordagem do problema, a pesquisa é qualitativa, e do ponto de vista de seus objetivos, a pesquisa se configura como descritiva (</w:t>
      </w:r>
      <w:proofErr w:type="spellStart"/>
      <w:r w:rsidRPr="00F95651">
        <w:rPr>
          <w:rFonts w:ascii="Arial" w:hAnsi="Arial" w:cs="Arial"/>
        </w:rPr>
        <w:t>PRODANOV</w:t>
      </w:r>
      <w:proofErr w:type="spellEnd"/>
      <w:r w:rsidRPr="00F95651">
        <w:rPr>
          <w:rFonts w:ascii="Arial" w:hAnsi="Arial" w:cs="Arial"/>
        </w:rPr>
        <w:t>; FREITAS, 2013).</w:t>
      </w:r>
    </w:p>
    <w:p w14:paraId="654BB235" w14:textId="77777777" w:rsidR="00F95651" w:rsidRPr="00663B51" w:rsidRDefault="00F95651" w:rsidP="00F95651">
      <w:pPr>
        <w:pStyle w:val="Ttulo2"/>
        <w:rPr>
          <w:rFonts w:ascii="Arial" w:hAnsi="Arial" w:cs="Arial"/>
          <w:b/>
          <w:bCs/>
          <w:color w:val="auto"/>
          <w:sz w:val="28"/>
          <w:szCs w:val="28"/>
        </w:rPr>
      </w:pPr>
      <w:r w:rsidRPr="00663B51">
        <w:rPr>
          <w:rFonts w:ascii="Arial" w:hAnsi="Arial" w:cs="Arial"/>
          <w:b/>
          <w:bCs/>
          <w:color w:val="auto"/>
          <w:sz w:val="28"/>
          <w:szCs w:val="28"/>
        </w:rPr>
        <w:t>4. PROPOSTA DE FRAMEWORK</w:t>
      </w:r>
    </w:p>
    <w:p w14:paraId="240093D1"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 xml:space="preserve">Nesta seção, apresenta-se o desenvolvimento do framework buscando sua convergência com a aplicação dos índices </w:t>
      </w:r>
      <w:proofErr w:type="spellStart"/>
      <w:r w:rsidRPr="00F95651">
        <w:rPr>
          <w:rFonts w:ascii="Arial" w:hAnsi="Arial" w:cs="Arial"/>
        </w:rPr>
        <w:t>OEE</w:t>
      </w:r>
      <w:proofErr w:type="spellEnd"/>
      <w:r w:rsidRPr="00F95651">
        <w:rPr>
          <w:rFonts w:ascii="Arial" w:hAnsi="Arial" w:cs="Arial"/>
        </w:rPr>
        <w:t xml:space="preserve"> evidenciados na literatura nacional e internacional consultadas na fase exploratória deste estudo.</w:t>
      </w:r>
    </w:p>
    <w:p w14:paraId="4533765E" w14:textId="77777777" w:rsidR="00F95651" w:rsidRPr="00663B51" w:rsidRDefault="00F95651" w:rsidP="00F95651">
      <w:pPr>
        <w:pStyle w:val="Ttulo2"/>
        <w:rPr>
          <w:rFonts w:ascii="Arial" w:hAnsi="Arial" w:cs="Arial"/>
          <w:b/>
          <w:bCs/>
          <w:color w:val="auto"/>
          <w:sz w:val="28"/>
          <w:szCs w:val="28"/>
        </w:rPr>
      </w:pPr>
      <w:r w:rsidRPr="00663B51">
        <w:rPr>
          <w:rFonts w:ascii="Arial" w:hAnsi="Arial" w:cs="Arial"/>
          <w:b/>
          <w:bCs/>
          <w:color w:val="auto"/>
          <w:sz w:val="28"/>
          <w:szCs w:val="28"/>
        </w:rPr>
        <w:t>4.1 ETAPAS DO FRAMEWORK</w:t>
      </w:r>
    </w:p>
    <w:p w14:paraId="6250CBE3"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 xml:space="preserve">O </w:t>
      </w:r>
      <w:r w:rsidRPr="00F95651">
        <w:rPr>
          <w:rStyle w:val="nfase"/>
          <w:rFonts w:ascii="Arial" w:hAnsi="Arial" w:cs="Arial"/>
        </w:rPr>
        <w:t>framework</w:t>
      </w:r>
      <w:r w:rsidRPr="00F95651">
        <w:rPr>
          <w:rFonts w:ascii="Arial" w:hAnsi="Arial" w:cs="Arial"/>
        </w:rPr>
        <w:t xml:space="preserve"> proposto com vistas a evidenciar a implementação da metodologia </w:t>
      </w:r>
      <w:proofErr w:type="spellStart"/>
      <w:r w:rsidRPr="00F95651">
        <w:rPr>
          <w:rFonts w:ascii="Arial" w:hAnsi="Arial" w:cs="Arial"/>
        </w:rPr>
        <w:t>OEE</w:t>
      </w:r>
      <w:proofErr w:type="spellEnd"/>
      <w:r w:rsidRPr="00F95651">
        <w:rPr>
          <w:rFonts w:ascii="Arial" w:hAnsi="Arial" w:cs="Arial"/>
        </w:rPr>
        <w:t xml:space="preserve"> nas empresas do ramo de injeção plástica do Polo Industrial de Manaus apresenta-se estruturado em quatro etapas distintas: a primeira delas é o mapeamento do fluxo da </w:t>
      </w:r>
      <w:r w:rsidRPr="00F95651">
        <w:rPr>
          <w:rFonts w:ascii="Arial" w:hAnsi="Arial" w:cs="Arial"/>
        </w:rPr>
        <w:lastRenderedPageBreak/>
        <w:t>situação atual, a segunda é a inserção das variáveis para a simulação, a terceira é a apresentação da perspectiva do novo cenário e a quarta é a apresentação do plano de ação, conforme evidenciado na Figura 3.</w:t>
      </w:r>
    </w:p>
    <w:p w14:paraId="50AAB834" w14:textId="77777777" w:rsidR="00F95651" w:rsidRPr="00663B51" w:rsidRDefault="00F95651" w:rsidP="00F95651">
      <w:pPr>
        <w:pStyle w:val="NormalWeb"/>
        <w:spacing w:line="360" w:lineRule="auto"/>
        <w:jc w:val="both"/>
        <w:rPr>
          <w:rFonts w:ascii="Arial" w:hAnsi="Arial" w:cs="Arial"/>
          <w:sz w:val="20"/>
          <w:szCs w:val="20"/>
        </w:rPr>
      </w:pPr>
      <w:r w:rsidRPr="00663B51">
        <w:rPr>
          <w:rFonts w:ascii="Arial" w:hAnsi="Arial" w:cs="Arial"/>
          <w:sz w:val="20"/>
          <w:szCs w:val="20"/>
        </w:rPr>
        <w:t xml:space="preserve">Figura 3 – Etapas do </w:t>
      </w:r>
      <w:r w:rsidRPr="00663B51">
        <w:rPr>
          <w:rStyle w:val="nfase"/>
          <w:rFonts w:ascii="Arial" w:hAnsi="Arial" w:cs="Arial"/>
          <w:sz w:val="20"/>
          <w:szCs w:val="20"/>
        </w:rPr>
        <w:t>framework</w:t>
      </w:r>
      <w:r w:rsidRPr="00663B51">
        <w:rPr>
          <w:rFonts w:ascii="Arial" w:hAnsi="Arial" w:cs="Arial"/>
          <w:sz w:val="20"/>
          <w:szCs w:val="20"/>
        </w:rPr>
        <w:t>.</w:t>
      </w:r>
    </w:p>
    <w:p w14:paraId="40697C95" w14:textId="35E0C77F" w:rsidR="00F95651" w:rsidRPr="00663B51" w:rsidRDefault="00F95651" w:rsidP="00F95651">
      <w:pPr>
        <w:rPr>
          <w:sz w:val="20"/>
          <w:szCs w:val="20"/>
        </w:rPr>
      </w:pPr>
      <w:r w:rsidRPr="00663B51">
        <w:rPr>
          <w:noProof/>
          <w:sz w:val="20"/>
          <w:szCs w:val="20"/>
        </w:rPr>
        <w:drawing>
          <wp:inline distT="0" distB="0" distL="0" distR="0" wp14:anchorId="0E262DD5" wp14:editId="329FB81E">
            <wp:extent cx="5795010" cy="3185795"/>
            <wp:effectExtent l="0" t="0" r="0" b="0"/>
            <wp:docPr id="1968028685" name="Imagem 1" descr="Etapas do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tapas do framewor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5010" cy="3185795"/>
                    </a:xfrm>
                    <a:prstGeom prst="rect">
                      <a:avLst/>
                    </a:prstGeom>
                    <a:noFill/>
                    <a:ln>
                      <a:noFill/>
                    </a:ln>
                  </pic:spPr>
                </pic:pic>
              </a:graphicData>
            </a:graphic>
          </wp:inline>
        </w:drawing>
      </w:r>
      <w:r w:rsidRPr="00663B51">
        <w:rPr>
          <w:sz w:val="20"/>
          <w:szCs w:val="20"/>
        </w:rPr>
        <w:t xml:space="preserve"> Fonte: elaborada pelos autores.</w:t>
      </w:r>
    </w:p>
    <w:p w14:paraId="29DD23DE"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A seguir, apresenta-se a descrição de cada etapa que integra o framework, assim como as divisões e descrições de cada uma delas, a fim de aclarar a proposta delineada para a operacionalização.</w:t>
      </w:r>
    </w:p>
    <w:p w14:paraId="23B5B6EB" w14:textId="77777777" w:rsidR="00F95651" w:rsidRPr="00663B51" w:rsidRDefault="00F95651" w:rsidP="00F95651">
      <w:pPr>
        <w:pStyle w:val="Ttulo2"/>
        <w:rPr>
          <w:rFonts w:ascii="Arial" w:hAnsi="Arial" w:cs="Arial"/>
          <w:b/>
          <w:bCs/>
          <w:color w:val="auto"/>
          <w:sz w:val="28"/>
          <w:szCs w:val="28"/>
        </w:rPr>
      </w:pPr>
      <w:r w:rsidRPr="00663B51">
        <w:rPr>
          <w:rFonts w:ascii="Arial" w:hAnsi="Arial" w:cs="Arial"/>
          <w:b/>
          <w:bCs/>
          <w:color w:val="auto"/>
          <w:sz w:val="28"/>
          <w:szCs w:val="28"/>
        </w:rPr>
        <w:t>4.1.1 ETAPA 1 – MAPEAMENTO DO FLUXO DA SITUAÇÃO ATUAL</w:t>
      </w:r>
    </w:p>
    <w:p w14:paraId="0D3722DA"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 xml:space="preserve">A primeira etapa do </w:t>
      </w:r>
      <w:r w:rsidRPr="00F95651">
        <w:rPr>
          <w:rStyle w:val="nfase"/>
          <w:rFonts w:ascii="Arial" w:hAnsi="Arial" w:cs="Arial"/>
        </w:rPr>
        <w:t>framework</w:t>
      </w:r>
      <w:r w:rsidRPr="00F95651">
        <w:rPr>
          <w:rFonts w:ascii="Arial" w:hAnsi="Arial" w:cs="Arial"/>
        </w:rPr>
        <w:t xml:space="preserve"> consiste no levantamento da situação atual do processo produtivo. Para tanto, faz-se necessário obter informações e dados para inserir no sistema. Essa etapa é dividida em quatro passos: o primeiro consiste em identificar o portfólio de produtos da empresa para que seja definido qual produto ou família de produtos deve ser analisada, o segundo passo objetiva a obtenção dos dados acerca do processo produtivo, o terceiro passo consiste em estabelecer as métricas e, por fim, </w:t>
      </w:r>
      <w:r w:rsidRPr="00F95651">
        <w:rPr>
          <w:rFonts w:ascii="Arial" w:hAnsi="Arial" w:cs="Arial"/>
        </w:rPr>
        <w:lastRenderedPageBreak/>
        <w:t>o quarto passo busca evidenciar a situação atual com base nos dados de entrada e com as métricas estabelecidas.</w:t>
      </w:r>
    </w:p>
    <w:p w14:paraId="1740B1A1" w14:textId="77777777" w:rsidR="00F95651" w:rsidRPr="00663B51" w:rsidRDefault="00F95651" w:rsidP="00F95651">
      <w:pPr>
        <w:pStyle w:val="Ttulo2"/>
        <w:rPr>
          <w:rFonts w:ascii="Arial" w:hAnsi="Arial" w:cs="Arial"/>
          <w:b/>
          <w:bCs/>
          <w:color w:val="auto"/>
          <w:sz w:val="28"/>
          <w:szCs w:val="28"/>
        </w:rPr>
      </w:pPr>
      <w:r w:rsidRPr="00663B51">
        <w:rPr>
          <w:rStyle w:val="Forte"/>
          <w:rFonts w:ascii="Arial" w:hAnsi="Arial" w:cs="Arial"/>
          <w:color w:val="auto"/>
          <w:sz w:val="28"/>
          <w:szCs w:val="28"/>
        </w:rPr>
        <w:t>4.1.1.1</w:t>
      </w:r>
      <w:r w:rsidRPr="00663B51">
        <w:rPr>
          <w:rStyle w:val="Forte"/>
          <w:rFonts w:ascii="Arial" w:hAnsi="Arial" w:cs="Arial"/>
          <w:b w:val="0"/>
          <w:bCs w:val="0"/>
          <w:color w:val="auto"/>
          <w:sz w:val="28"/>
          <w:szCs w:val="28"/>
        </w:rPr>
        <w:t xml:space="preserve"> </w:t>
      </w:r>
      <w:r w:rsidRPr="00663B51">
        <w:rPr>
          <w:rFonts w:ascii="Arial" w:hAnsi="Arial" w:cs="Arial"/>
          <w:b/>
          <w:bCs/>
          <w:color w:val="auto"/>
          <w:sz w:val="28"/>
          <w:szCs w:val="28"/>
        </w:rPr>
        <w:t>– PORTFÓLIO DE PRODUTOS</w:t>
      </w:r>
      <w:r w:rsidRPr="00663B51">
        <w:rPr>
          <w:rStyle w:val="Forte"/>
          <w:rFonts w:ascii="Arial" w:hAnsi="Arial" w:cs="Arial"/>
          <w:b w:val="0"/>
          <w:bCs w:val="0"/>
          <w:color w:val="auto"/>
          <w:sz w:val="28"/>
          <w:szCs w:val="28"/>
        </w:rPr>
        <w:t> </w:t>
      </w:r>
    </w:p>
    <w:p w14:paraId="27EB3C51"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O passo inicial se configura como a realização de um mapeamento do portfólio de produtos produzidos pela empresa para que, em seguida, seja definido qual produto ou grupo de produtos deve ser priorizado. Uma boa estratégia para que a empresa possa realizar a escolha de forma assertiva consiste na utilização de indicadores, tais como volume de produção, participação no faturamento e sua demanda total, de forma a escolher os produtos que trazem retorno mais significativo para a empresa.</w:t>
      </w:r>
    </w:p>
    <w:p w14:paraId="0675A634"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 xml:space="preserve">De acordo com Bittencourt, </w:t>
      </w:r>
      <w:proofErr w:type="spellStart"/>
      <w:r w:rsidRPr="00F95651">
        <w:rPr>
          <w:rFonts w:ascii="Arial" w:hAnsi="Arial" w:cs="Arial"/>
        </w:rPr>
        <w:t>Tortorella</w:t>
      </w:r>
      <w:proofErr w:type="spellEnd"/>
      <w:r w:rsidRPr="00F95651">
        <w:rPr>
          <w:rFonts w:ascii="Arial" w:hAnsi="Arial" w:cs="Arial"/>
        </w:rPr>
        <w:t xml:space="preserve"> e Nascimento (2018), as organizações que possuem filiais, além de estabelecer quais produtos devem ser analisados, necessitam realizar a análise de indicadores que possibilitem a identificação de quais de suas unidades devem ser priorizadas. As empresas que integram o ramo de injeção plástica no Polo Industrial de Manaus possuem portfólios de produtos distintos e, dessa forma, produzem um numeroso grupo de bens, assim como diferentes configurações.</w:t>
      </w:r>
    </w:p>
    <w:p w14:paraId="6A75C3E6" w14:textId="77777777" w:rsidR="00F95651" w:rsidRPr="00663B51" w:rsidRDefault="00F95651" w:rsidP="00F95651">
      <w:pPr>
        <w:pStyle w:val="Ttulo2"/>
        <w:rPr>
          <w:rFonts w:ascii="Arial" w:hAnsi="Arial" w:cs="Arial"/>
          <w:b/>
          <w:bCs/>
          <w:color w:val="auto"/>
          <w:sz w:val="28"/>
          <w:szCs w:val="28"/>
        </w:rPr>
      </w:pPr>
      <w:r w:rsidRPr="00663B51">
        <w:rPr>
          <w:rFonts w:ascii="Arial" w:hAnsi="Arial" w:cs="Arial"/>
          <w:b/>
          <w:bCs/>
          <w:color w:val="auto"/>
          <w:sz w:val="28"/>
          <w:szCs w:val="28"/>
        </w:rPr>
        <w:t>4.1.1.2 OBTENÇÃO DOS DADOS</w:t>
      </w:r>
    </w:p>
    <w:p w14:paraId="42E9326F"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Nessa etapa, é realizada a coleta dos dados que serão imputados no sistema a fim de possibilitar a obtenção das informações necessárias para elaboração do diagnóstico da situação atual do processo produtivo da empresa. A definição do profissional que irá fornecer as informações é de suma importância, visto que ele será o responsável por definir o grupo de produtos, coletar os dados, conhecer todo o fluxo de material e de informações e, principalmente, apontar as melhorias necessárias ao processo produtivo.</w:t>
      </w:r>
    </w:p>
    <w:p w14:paraId="0740AB0A"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 xml:space="preserve">No caso da indústria de injeção plástica do PIM, infere-se que os dados coletados devem ser, preferencialmente, referentes à demanda dos produtos, ao tamanho dos lotes, aos turnos e intervalos de trabalho, à quantidade de operadores, às projeções para recebimento de matéria prima e envio de produto acabado, ao maquinário </w:t>
      </w:r>
      <w:r w:rsidRPr="00F95651">
        <w:rPr>
          <w:rFonts w:ascii="Arial" w:hAnsi="Arial" w:cs="Arial"/>
        </w:rPr>
        <w:lastRenderedPageBreak/>
        <w:t xml:space="preserve">utilizado e sua disponibilidade, ao estoque de matéria prima, ao estoque entre cada processo, ao estoque de produto acabado, à taxa de qualidade dos produtos, ao tempo de ciclo, ao tempo de troca e ao </w:t>
      </w:r>
      <w:r w:rsidRPr="00F95651">
        <w:rPr>
          <w:rStyle w:val="nfase"/>
          <w:rFonts w:ascii="Arial" w:hAnsi="Arial" w:cs="Arial"/>
        </w:rPr>
        <w:t>lead time</w:t>
      </w:r>
      <w:r w:rsidRPr="00F95651">
        <w:rPr>
          <w:rFonts w:ascii="Arial" w:hAnsi="Arial" w:cs="Arial"/>
        </w:rPr>
        <w:t xml:space="preserve"> de cada etapa.</w:t>
      </w:r>
    </w:p>
    <w:p w14:paraId="56EE4286"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 xml:space="preserve">É imperativo que a coleta dos dados seja realizada de maneira bastante criteriosa a fim de evitar possíveis variações e erros que possam impactar diretamente no resultado dos indicadores produtivos, como o </w:t>
      </w:r>
      <w:proofErr w:type="spellStart"/>
      <w:r w:rsidRPr="00F95651">
        <w:rPr>
          <w:rFonts w:ascii="Arial" w:hAnsi="Arial" w:cs="Arial"/>
        </w:rPr>
        <w:t>OEE</w:t>
      </w:r>
      <w:proofErr w:type="spellEnd"/>
      <w:r w:rsidRPr="00F95651">
        <w:rPr>
          <w:rFonts w:ascii="Arial" w:hAnsi="Arial" w:cs="Arial"/>
        </w:rPr>
        <w:t>, podendo gerar equívocos na tomada de decisão.</w:t>
      </w:r>
    </w:p>
    <w:p w14:paraId="0D7AE8BF" w14:textId="77777777" w:rsidR="00F95651" w:rsidRPr="00663B51" w:rsidRDefault="00F95651" w:rsidP="00F95651">
      <w:pPr>
        <w:pStyle w:val="Ttulo2"/>
        <w:rPr>
          <w:rFonts w:ascii="Arial" w:hAnsi="Arial" w:cs="Arial"/>
          <w:b/>
          <w:bCs/>
          <w:color w:val="auto"/>
          <w:sz w:val="28"/>
          <w:szCs w:val="28"/>
        </w:rPr>
      </w:pPr>
      <w:r w:rsidRPr="00663B51">
        <w:rPr>
          <w:rFonts w:ascii="Arial" w:hAnsi="Arial" w:cs="Arial"/>
          <w:b/>
          <w:bCs/>
          <w:color w:val="auto"/>
          <w:sz w:val="28"/>
          <w:szCs w:val="28"/>
        </w:rPr>
        <w:t>4.1.1.3 DEFINIÇÃO DAS MÉTRICAS</w:t>
      </w:r>
    </w:p>
    <w:p w14:paraId="3F3FA79A"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 xml:space="preserve">A partir da inserção dos dados, haverá a possibilidade de obter-se as métricas necessárias para construção do </w:t>
      </w:r>
      <w:r w:rsidRPr="00F95651">
        <w:rPr>
          <w:rStyle w:val="nfase"/>
          <w:rFonts w:ascii="Arial" w:hAnsi="Arial" w:cs="Arial"/>
        </w:rPr>
        <w:t>framework</w:t>
      </w:r>
      <w:r w:rsidRPr="00F95651">
        <w:rPr>
          <w:rFonts w:ascii="Arial" w:hAnsi="Arial" w:cs="Arial"/>
        </w:rPr>
        <w:t xml:space="preserve">. As métricas de maior relevância são aquelas que evidenciam o tempo de ciclo, o </w:t>
      </w:r>
      <w:proofErr w:type="spellStart"/>
      <w:r w:rsidRPr="00F95651">
        <w:rPr>
          <w:rStyle w:val="nfase"/>
          <w:rFonts w:ascii="Arial" w:hAnsi="Arial" w:cs="Arial"/>
        </w:rPr>
        <w:t>takt</w:t>
      </w:r>
      <w:proofErr w:type="spellEnd"/>
      <w:r w:rsidRPr="00F95651">
        <w:rPr>
          <w:rStyle w:val="nfase"/>
          <w:rFonts w:ascii="Arial" w:hAnsi="Arial" w:cs="Arial"/>
        </w:rPr>
        <w:t xml:space="preserve"> time</w:t>
      </w:r>
      <w:r w:rsidRPr="00F95651">
        <w:rPr>
          <w:rFonts w:ascii="Arial" w:hAnsi="Arial" w:cs="Arial"/>
        </w:rPr>
        <w:t xml:space="preserve">, o </w:t>
      </w:r>
      <w:r w:rsidRPr="00F95651">
        <w:rPr>
          <w:rStyle w:val="nfase"/>
          <w:rFonts w:ascii="Arial" w:hAnsi="Arial" w:cs="Arial"/>
        </w:rPr>
        <w:t>lead time</w:t>
      </w:r>
      <w:r w:rsidRPr="00F95651">
        <w:rPr>
          <w:rFonts w:ascii="Arial" w:hAnsi="Arial" w:cs="Arial"/>
        </w:rPr>
        <w:t xml:space="preserve">, a quantidade de operadores necessários, a quantidade de estoque de produtos não acabados entre as etapas, o tempo de troca e os turnos de trabalho. Além dessas métricas, será apresentado o </w:t>
      </w:r>
      <w:proofErr w:type="spellStart"/>
      <w:r w:rsidRPr="00F95651">
        <w:rPr>
          <w:rFonts w:ascii="Arial" w:hAnsi="Arial" w:cs="Arial"/>
        </w:rPr>
        <w:t>OEE</w:t>
      </w:r>
      <w:proofErr w:type="spellEnd"/>
      <w:r w:rsidRPr="00F95651">
        <w:rPr>
          <w:rFonts w:ascii="Arial" w:hAnsi="Arial" w:cs="Arial"/>
        </w:rPr>
        <w:t>. Recomenda-se que a inserção dos dados seja realizada por meio de uma planilha com o intuito de facilitar os cálculos dos indicadores.</w:t>
      </w:r>
    </w:p>
    <w:p w14:paraId="080D8BFA"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 xml:space="preserve">A partir dos dados coletados e inseridos na planilha, é realizado o cálculo para a obtenção do valor do </w:t>
      </w:r>
      <w:proofErr w:type="spellStart"/>
      <w:r w:rsidRPr="00F95651">
        <w:rPr>
          <w:rFonts w:ascii="Arial" w:hAnsi="Arial" w:cs="Arial"/>
        </w:rPr>
        <w:t>OEE</w:t>
      </w:r>
      <w:proofErr w:type="spellEnd"/>
      <w:r w:rsidRPr="00F95651">
        <w:rPr>
          <w:rFonts w:ascii="Arial" w:hAnsi="Arial" w:cs="Arial"/>
        </w:rPr>
        <w:t>, encontrado a partir da multiplicação entre a disponibilidade, a qualidade e a performance da etapa. Parte-se do pressuposto que a disponibilidade e a qualidade já foram disponibilizadas no preenchimento da planilha. Essa performance é obtida por meio da multiplicação entre o tempo de ciclo e o total produzido dividido pelo tempo total disponível por turno. A planilha possibilita identificar as atividades que já foram realizadas, assim como as posteriores, possibilitando a visualização das informações do estado atual.</w:t>
      </w:r>
    </w:p>
    <w:p w14:paraId="0ABF9ECF" w14:textId="77777777" w:rsidR="00F95651" w:rsidRPr="00663B51" w:rsidRDefault="00F95651" w:rsidP="00F95651">
      <w:pPr>
        <w:pStyle w:val="Ttulo2"/>
        <w:rPr>
          <w:rFonts w:ascii="Arial" w:hAnsi="Arial" w:cs="Arial"/>
          <w:b/>
          <w:bCs/>
          <w:color w:val="auto"/>
          <w:sz w:val="28"/>
          <w:szCs w:val="28"/>
        </w:rPr>
      </w:pPr>
      <w:r w:rsidRPr="00663B51">
        <w:rPr>
          <w:rFonts w:ascii="Arial" w:hAnsi="Arial" w:cs="Arial"/>
          <w:b/>
          <w:bCs/>
          <w:color w:val="auto"/>
          <w:sz w:val="28"/>
          <w:szCs w:val="28"/>
        </w:rPr>
        <w:t>4.1.1.4 O FLUXO DA SITUAÇÃO ATUAL</w:t>
      </w:r>
    </w:p>
    <w:p w14:paraId="743C2C62"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 xml:space="preserve">O fluxo da situação atual apresenta uma visão geral do movimento de materiais e informações dos seus indicadores. Os processos são evidenciados, individualmente, com as métricas do processo produtivo, contemplando, por exemplo, informações </w:t>
      </w:r>
      <w:r w:rsidRPr="00F95651">
        <w:rPr>
          <w:rFonts w:ascii="Arial" w:hAnsi="Arial" w:cs="Arial"/>
        </w:rPr>
        <w:lastRenderedPageBreak/>
        <w:t xml:space="preserve">inerentes ao </w:t>
      </w:r>
      <w:r w:rsidRPr="00F95651">
        <w:rPr>
          <w:rStyle w:val="nfase"/>
          <w:rFonts w:ascii="Arial" w:hAnsi="Arial" w:cs="Arial"/>
        </w:rPr>
        <w:t>lead time</w:t>
      </w:r>
      <w:r w:rsidRPr="00F95651">
        <w:rPr>
          <w:rFonts w:ascii="Arial" w:hAnsi="Arial" w:cs="Arial"/>
        </w:rPr>
        <w:t xml:space="preserve"> e ao tempo de ciclo de cada etapa, bem como ao tempo total do processo.</w:t>
      </w:r>
    </w:p>
    <w:p w14:paraId="437FACDA" w14:textId="77777777" w:rsidR="00F95651" w:rsidRPr="00663B51" w:rsidRDefault="00F95651" w:rsidP="00F95651">
      <w:pPr>
        <w:pStyle w:val="Ttulo2"/>
        <w:rPr>
          <w:rFonts w:ascii="Arial" w:hAnsi="Arial" w:cs="Arial"/>
          <w:b/>
          <w:bCs/>
          <w:color w:val="auto"/>
          <w:sz w:val="28"/>
          <w:szCs w:val="28"/>
        </w:rPr>
      </w:pPr>
      <w:r w:rsidRPr="00663B51">
        <w:rPr>
          <w:rFonts w:ascii="Arial" w:hAnsi="Arial" w:cs="Arial"/>
          <w:b/>
          <w:bCs/>
          <w:color w:val="auto"/>
          <w:sz w:val="28"/>
          <w:szCs w:val="28"/>
        </w:rPr>
        <w:t>4.1.2 ETAPA 2 – INSERÇÃO DAS VARIÁVEIS PARA A SIMULAÇÃO</w:t>
      </w:r>
    </w:p>
    <w:p w14:paraId="14170DC6"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 xml:space="preserve">A segunda etapa do </w:t>
      </w:r>
      <w:r w:rsidRPr="00F95651">
        <w:rPr>
          <w:rStyle w:val="nfase"/>
          <w:rFonts w:ascii="Arial" w:hAnsi="Arial" w:cs="Arial"/>
        </w:rPr>
        <w:t xml:space="preserve">framework </w:t>
      </w:r>
      <w:r w:rsidRPr="00F95651">
        <w:rPr>
          <w:rFonts w:ascii="Arial" w:hAnsi="Arial" w:cs="Arial"/>
        </w:rPr>
        <w:t>objetiva realizar a análise do fluxo atual da empresa para identificar problemas no processo produtivo e propor soluções para eles. Ainda nessa etapa, realiza-se a simulação buscando identificar as propostas que contemplem as soluções de melhoria mais assertivas e, dessa forma</w:t>
      </w:r>
      <w:r w:rsidRPr="00F95651">
        <w:rPr>
          <w:rFonts w:ascii="Arial" w:hAnsi="Arial" w:cs="Arial"/>
          <w:u w:val="single"/>
        </w:rPr>
        <w:t>,</w:t>
      </w:r>
      <w:r w:rsidRPr="00F95651">
        <w:rPr>
          <w:rFonts w:ascii="Arial" w:hAnsi="Arial" w:cs="Arial"/>
        </w:rPr>
        <w:t xml:space="preserve"> contribuir para que a elaboração dos indicadores dos processos produtivos e do fluxo de materiais seja mais otimizada a partir dessas informações.</w:t>
      </w:r>
    </w:p>
    <w:p w14:paraId="537831F5"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Nessa segunda etapa, serão desenvolvidos três passos distintos e complementares: o primeiro consiste na própria análise do fluxo atual do processo, o segundo propõe a simulação dos dados coletados, já o terceiro passo contempla a análise das simulações realizadas com o intuito de definir quais cenários podem ser implementados a partir da identificação da realidade do processo produtivo da organização.</w:t>
      </w:r>
    </w:p>
    <w:p w14:paraId="4521535A" w14:textId="77777777" w:rsidR="00F95651" w:rsidRPr="00663B51" w:rsidRDefault="00F95651" w:rsidP="00F95651">
      <w:pPr>
        <w:pStyle w:val="Ttulo2"/>
        <w:rPr>
          <w:rFonts w:ascii="Arial" w:hAnsi="Arial" w:cs="Arial"/>
          <w:b/>
          <w:bCs/>
          <w:color w:val="auto"/>
          <w:sz w:val="28"/>
          <w:szCs w:val="28"/>
        </w:rPr>
      </w:pPr>
      <w:r w:rsidRPr="00663B51">
        <w:rPr>
          <w:rFonts w:ascii="Arial" w:hAnsi="Arial" w:cs="Arial"/>
          <w:b/>
          <w:bCs/>
          <w:color w:val="auto"/>
          <w:sz w:val="28"/>
          <w:szCs w:val="28"/>
        </w:rPr>
        <w:t>4.1.2.1 ANÁLISE DO FLUXO DE PROCESSO</w:t>
      </w:r>
    </w:p>
    <w:p w14:paraId="2A878B3F"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Tão logo seja finalizado o diagnóstico do atual processo produtivo da empresa, é necessário que seja realizada a análise dos fluxos e dos indicadores obtidos, para que sejam evidenciados as perdas e os desperdícios mais significativos a fim de potencializar as ações de melhoria. É recomendável que, na análise, sejam vislumbrados indicadores que sinalizem a quantidade de unidades que devem ser produzidas para atender a demanda, assim como identificado o gargalo da produção.</w:t>
      </w:r>
    </w:p>
    <w:p w14:paraId="2CF5CAC7"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A importância da identificação do gargalo reside em garantir que não haja restrição no processo produtivo, assegurando o seu ritmo. No caso específico das indústrias de injeção plástica do PIM, infere-se que a formação de um quadro de profissionais capacitados tende a reduzir o gargalo que poderia ser ocasionado por um profissional sem a experiência necessária para desempenhar sua função com destreza.</w:t>
      </w:r>
    </w:p>
    <w:p w14:paraId="6C70F46E" w14:textId="77777777" w:rsidR="00F95651" w:rsidRPr="00663B51" w:rsidRDefault="00F95651" w:rsidP="00F95651">
      <w:pPr>
        <w:pStyle w:val="Ttulo2"/>
        <w:rPr>
          <w:rFonts w:ascii="Arial" w:hAnsi="Arial" w:cs="Arial"/>
          <w:b/>
          <w:bCs/>
          <w:color w:val="auto"/>
          <w:sz w:val="28"/>
          <w:szCs w:val="28"/>
        </w:rPr>
      </w:pPr>
      <w:r w:rsidRPr="00663B51">
        <w:rPr>
          <w:rFonts w:ascii="Arial" w:hAnsi="Arial" w:cs="Arial"/>
          <w:b/>
          <w:bCs/>
          <w:color w:val="auto"/>
          <w:sz w:val="28"/>
          <w:szCs w:val="28"/>
        </w:rPr>
        <w:lastRenderedPageBreak/>
        <w:t>4.1.2.2 SIMULAÇÃO</w:t>
      </w:r>
    </w:p>
    <w:p w14:paraId="445E0C62"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 xml:space="preserve">Após a identificação dos pontos de melhoria necessários, deve ser realizada uma simulação substituindo os dados de entrada e as métricas, com o intuito de vislumbrar distintos cenários que possibilitem otimização no processo produtivo com o propósito de eliminar as perdas e o gargalo e aperfeiçoar as métricas. Esse contexto ancora-se no estudo de Silva e Oliveira (2020), que conclui que as perdas entre os índices que compõem o </w:t>
      </w:r>
      <w:proofErr w:type="spellStart"/>
      <w:r w:rsidRPr="00F95651">
        <w:rPr>
          <w:rFonts w:ascii="Arial" w:hAnsi="Arial" w:cs="Arial"/>
        </w:rPr>
        <w:t>OEE</w:t>
      </w:r>
      <w:proofErr w:type="spellEnd"/>
      <w:r w:rsidRPr="00F95651">
        <w:rPr>
          <w:rFonts w:ascii="Arial" w:hAnsi="Arial" w:cs="Arial"/>
        </w:rPr>
        <w:t xml:space="preserve"> possuem uma elevada correlação.</w:t>
      </w:r>
    </w:p>
    <w:p w14:paraId="670DDF25"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Realizar a simulação no fluxo produtivo é interessante, visto que é possível obter um modelo computacional de um processo real. Aqui também cabe a contribuição de Silva e Oliveira (2020), visto que a investigação por eles realizada apresentou os cálculos dos índices de disponibilidade, performance e qualidade com a utilização de dados históricos registrados em planilhas de Excel e analisados em gráficos.</w:t>
      </w:r>
    </w:p>
    <w:p w14:paraId="1A367C97" w14:textId="77777777" w:rsidR="00F95651" w:rsidRPr="00663B51" w:rsidRDefault="00F95651" w:rsidP="00F95651">
      <w:pPr>
        <w:pStyle w:val="Ttulo2"/>
        <w:rPr>
          <w:rFonts w:ascii="Arial" w:hAnsi="Arial" w:cs="Arial"/>
          <w:b/>
          <w:bCs/>
          <w:color w:val="auto"/>
          <w:sz w:val="28"/>
          <w:szCs w:val="28"/>
        </w:rPr>
      </w:pPr>
      <w:r w:rsidRPr="00663B51">
        <w:rPr>
          <w:rFonts w:ascii="Arial" w:hAnsi="Arial" w:cs="Arial"/>
          <w:b/>
          <w:bCs/>
          <w:color w:val="auto"/>
          <w:sz w:val="28"/>
          <w:szCs w:val="28"/>
        </w:rPr>
        <w:t>4.1.2.3 ESCOLHA DE MELHOR CENÁRIO</w:t>
      </w:r>
    </w:p>
    <w:p w14:paraId="375660C8"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Após a obtenção dos resultados auferidos na simulação, é realizada a escolha do cenário que se mostra mais adequado à realidade da empresa, desde que seja constatada a viabilidade de sua aplicação, possibilitando mais assertividade nos resultados e minimizando os riscos.</w:t>
      </w:r>
    </w:p>
    <w:p w14:paraId="07CBADC7"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 xml:space="preserve">Dessa forma, os gestores das empresas têm a possibilidade de identificar, a partir dos cenários obtidos, aqueles que apresentam resultados mais satisfatórios, vislumbrando sempre a melhoria dos indicadores, tais como a redução do tempo de ciclo, do </w:t>
      </w:r>
      <w:proofErr w:type="spellStart"/>
      <w:r w:rsidRPr="00F95651">
        <w:rPr>
          <w:rStyle w:val="nfase"/>
          <w:rFonts w:ascii="Arial" w:hAnsi="Arial" w:cs="Arial"/>
        </w:rPr>
        <w:t>takt</w:t>
      </w:r>
      <w:proofErr w:type="spellEnd"/>
      <w:r w:rsidRPr="00F95651">
        <w:rPr>
          <w:rStyle w:val="nfase"/>
          <w:rFonts w:ascii="Arial" w:hAnsi="Arial" w:cs="Arial"/>
        </w:rPr>
        <w:t xml:space="preserve"> time</w:t>
      </w:r>
      <w:r w:rsidRPr="00F95651">
        <w:rPr>
          <w:rFonts w:ascii="Arial" w:hAnsi="Arial" w:cs="Arial"/>
        </w:rPr>
        <w:t xml:space="preserve">, do </w:t>
      </w:r>
      <w:r w:rsidRPr="00F95651">
        <w:rPr>
          <w:rStyle w:val="nfase"/>
          <w:rFonts w:ascii="Arial" w:hAnsi="Arial" w:cs="Arial"/>
        </w:rPr>
        <w:t>lead time</w:t>
      </w:r>
      <w:r w:rsidRPr="00F95651">
        <w:rPr>
          <w:rFonts w:ascii="Arial" w:hAnsi="Arial" w:cs="Arial"/>
        </w:rPr>
        <w:t xml:space="preserve"> e do estoque em processo. Se a escolha do novo cenário for realizada de forma adequada, será possível eliminar gargalos e desperdícios e aumentar a eficiência do fluxo produtivo.</w:t>
      </w:r>
    </w:p>
    <w:p w14:paraId="2BD66BF5" w14:textId="77777777" w:rsidR="00F95651" w:rsidRPr="00663B51" w:rsidRDefault="00F95651" w:rsidP="00F95651">
      <w:pPr>
        <w:pStyle w:val="Ttulo2"/>
        <w:rPr>
          <w:rFonts w:ascii="Arial" w:hAnsi="Arial" w:cs="Arial"/>
          <w:b/>
          <w:bCs/>
          <w:color w:val="auto"/>
          <w:sz w:val="28"/>
          <w:szCs w:val="28"/>
        </w:rPr>
      </w:pPr>
      <w:r w:rsidRPr="00663B51">
        <w:rPr>
          <w:rFonts w:ascii="Arial" w:hAnsi="Arial" w:cs="Arial"/>
          <w:b/>
          <w:bCs/>
          <w:color w:val="auto"/>
          <w:sz w:val="28"/>
          <w:szCs w:val="28"/>
        </w:rPr>
        <w:t>4.1.3 ETAPA 3 – PERSPECTIVA DO NOVO CENÁRIO</w:t>
      </w:r>
    </w:p>
    <w:p w14:paraId="5BF8667A"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 xml:space="preserve">A perspectiva do cenário futuro busca evidenciar como o fluxo de materiais e informações devem apresentar-se dentro de um padrão ideal, de sorte que o processo produtivo possa ocorrer com o mínimo de desperdício e com o máximo de eficiência </w:t>
      </w:r>
      <w:r w:rsidRPr="00F95651">
        <w:rPr>
          <w:rFonts w:ascii="Arial" w:hAnsi="Arial" w:cs="Arial"/>
        </w:rPr>
        <w:lastRenderedPageBreak/>
        <w:t>possível. Tal etapa contempla dois passos, e o primeiro consiste em inserir os dados obtidos na etapa de simulação novamente no sistema, para que, em seguida, sejam obtidos os novos valores dos indicadores e, a partir deles, seja elaborado o fluxo do processo do estado futuro.</w:t>
      </w:r>
    </w:p>
    <w:p w14:paraId="6380334E" w14:textId="77777777" w:rsidR="00F95651" w:rsidRPr="00663B51" w:rsidRDefault="00F95651" w:rsidP="00F95651">
      <w:pPr>
        <w:pStyle w:val="Ttulo2"/>
        <w:rPr>
          <w:rFonts w:ascii="Arial" w:hAnsi="Arial" w:cs="Arial"/>
          <w:b/>
          <w:bCs/>
          <w:color w:val="auto"/>
          <w:sz w:val="28"/>
          <w:szCs w:val="28"/>
        </w:rPr>
      </w:pPr>
      <w:r w:rsidRPr="00663B51">
        <w:rPr>
          <w:rFonts w:ascii="Arial" w:hAnsi="Arial" w:cs="Arial"/>
          <w:b/>
          <w:bCs/>
          <w:color w:val="auto"/>
          <w:sz w:val="28"/>
          <w:szCs w:val="28"/>
        </w:rPr>
        <w:t>4.1.3.1 REINSERÇÃO DE DADOS NO SISTEMA</w:t>
      </w:r>
    </w:p>
    <w:p w14:paraId="483D2122"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 xml:space="preserve">O primeiro passo consiste em realimentar o sistema com os dados de entrada obtidos a partir do melhor cenário escolhido na etapa anterior. A partir dessa ação, serão calculados os novos valores desejados dos indicadores produtivos e das métricas para construção do fluxo desejado para o estado futuro. Os valores encontrados, após a reinserção dos dados, para o tempo de ciclo, </w:t>
      </w:r>
      <w:proofErr w:type="spellStart"/>
      <w:r w:rsidRPr="00F95651">
        <w:rPr>
          <w:rStyle w:val="nfase"/>
          <w:rFonts w:ascii="Arial" w:hAnsi="Arial" w:cs="Arial"/>
        </w:rPr>
        <w:t>takt</w:t>
      </w:r>
      <w:proofErr w:type="spellEnd"/>
      <w:r w:rsidRPr="00F95651">
        <w:rPr>
          <w:rStyle w:val="nfase"/>
          <w:rFonts w:ascii="Arial" w:hAnsi="Arial" w:cs="Arial"/>
        </w:rPr>
        <w:t xml:space="preserve"> time</w:t>
      </w:r>
      <w:r w:rsidRPr="00F95651">
        <w:rPr>
          <w:rFonts w:ascii="Arial" w:hAnsi="Arial" w:cs="Arial"/>
        </w:rPr>
        <w:t xml:space="preserve">, </w:t>
      </w:r>
      <w:r w:rsidRPr="00F95651">
        <w:rPr>
          <w:rStyle w:val="nfase"/>
          <w:rFonts w:ascii="Arial" w:hAnsi="Arial" w:cs="Arial"/>
        </w:rPr>
        <w:t>lead time</w:t>
      </w:r>
      <w:r w:rsidRPr="00F95651">
        <w:rPr>
          <w:rFonts w:ascii="Arial" w:hAnsi="Arial" w:cs="Arial"/>
        </w:rPr>
        <w:t xml:space="preserve">, volume de estoques, </w:t>
      </w:r>
      <w:proofErr w:type="spellStart"/>
      <w:r w:rsidRPr="00F95651">
        <w:rPr>
          <w:rFonts w:ascii="Arial" w:hAnsi="Arial" w:cs="Arial"/>
        </w:rPr>
        <w:t>OEE</w:t>
      </w:r>
      <w:proofErr w:type="spellEnd"/>
      <w:r w:rsidRPr="00F95651">
        <w:rPr>
          <w:rFonts w:ascii="Arial" w:hAnsi="Arial" w:cs="Arial"/>
        </w:rPr>
        <w:t xml:space="preserve"> e demais indicadores utilizados devem ser disponibilizados para os operadores envolvidos no processo, aos quais devem ser oferecidos os treinamentos e as condições necessárias de trabalho para alcançá-los.</w:t>
      </w:r>
    </w:p>
    <w:p w14:paraId="6C2D0179" w14:textId="77777777" w:rsidR="00F95651" w:rsidRPr="00663B51" w:rsidRDefault="00F95651" w:rsidP="00F95651">
      <w:pPr>
        <w:pStyle w:val="Ttulo2"/>
        <w:rPr>
          <w:rFonts w:ascii="Arial" w:hAnsi="Arial" w:cs="Arial"/>
          <w:b/>
          <w:bCs/>
          <w:color w:val="auto"/>
          <w:sz w:val="28"/>
          <w:szCs w:val="28"/>
        </w:rPr>
      </w:pPr>
      <w:r w:rsidRPr="00663B51">
        <w:rPr>
          <w:rFonts w:ascii="Arial" w:hAnsi="Arial" w:cs="Arial"/>
          <w:b/>
          <w:bCs/>
          <w:color w:val="auto"/>
          <w:sz w:val="28"/>
          <w:szCs w:val="28"/>
        </w:rPr>
        <w:t>4.1.3.2 MAPEAMENTO DE FLUXO DE PROCESSO DO ESTADO FUTURO</w:t>
      </w:r>
    </w:p>
    <w:p w14:paraId="159E5CEC" w14:textId="77777777" w:rsidR="00F95651" w:rsidRPr="00F95651" w:rsidRDefault="00F95651" w:rsidP="00F95651">
      <w:pPr>
        <w:pStyle w:val="NormalWeb"/>
        <w:spacing w:line="360" w:lineRule="auto"/>
        <w:jc w:val="both"/>
        <w:rPr>
          <w:rFonts w:ascii="Arial" w:hAnsi="Arial" w:cs="Arial"/>
        </w:rPr>
      </w:pPr>
      <w:proofErr w:type="spellStart"/>
      <w:r w:rsidRPr="00F95651">
        <w:rPr>
          <w:rFonts w:ascii="Arial" w:hAnsi="Arial" w:cs="Arial"/>
        </w:rPr>
        <w:t>0Com</w:t>
      </w:r>
      <w:proofErr w:type="spellEnd"/>
      <w:r w:rsidRPr="00F95651">
        <w:rPr>
          <w:rFonts w:ascii="Arial" w:hAnsi="Arial" w:cs="Arial"/>
        </w:rPr>
        <w:t xml:space="preserve"> a definição das novas métricas, e a partir da indicação das possíveis melhorias constatadas na etapa anterior, o mapeamento de fluxo de processo do estado futuro é delineado contemplando o fluxo de forma otimizada, eliminando ou minimizando perdas e atividades que não agregam valor para o processo produtivo. Essa etapa do </w:t>
      </w:r>
      <w:r w:rsidRPr="00F95651">
        <w:rPr>
          <w:rStyle w:val="nfase"/>
          <w:rFonts w:ascii="Arial" w:hAnsi="Arial" w:cs="Arial"/>
        </w:rPr>
        <w:t>framework</w:t>
      </w:r>
      <w:r w:rsidRPr="00F95651">
        <w:rPr>
          <w:rFonts w:ascii="Arial" w:hAnsi="Arial" w:cs="Arial"/>
        </w:rPr>
        <w:t xml:space="preserve"> se coaduna com a visão de Silveira e Andrade (2019, p. 1), quando afirmam que “a eficácia global do equipamento (</w:t>
      </w:r>
      <w:proofErr w:type="spellStart"/>
      <w:r w:rsidRPr="00F95651">
        <w:rPr>
          <w:rFonts w:ascii="Arial" w:hAnsi="Arial" w:cs="Arial"/>
        </w:rPr>
        <w:t>OEE</w:t>
      </w:r>
      <w:proofErr w:type="spellEnd"/>
      <w:r w:rsidRPr="00F95651">
        <w:rPr>
          <w:rFonts w:ascii="Arial" w:hAnsi="Arial" w:cs="Arial"/>
        </w:rPr>
        <w:t>) é um indicador utilizado na gestão e melhoria contínua dos sistemas de produção, e é útil na identificação de perdas, reduzindo assim os custos de produção”.</w:t>
      </w:r>
    </w:p>
    <w:p w14:paraId="775F74D1"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 xml:space="preserve">O mapeamento do estado futuro é importante para direcionar a implantação das mudanças necessárias no processo produtivo. É imperativo que haja ampla divulgação das alterações realizadas a fim de que todos os funcionários envolvidos possam conhecer e compreender o novo processo, uma vez que, a partir dessas mudanças, haverá a determinação de qual deverá ser o tempo de ciclo e o </w:t>
      </w:r>
      <w:proofErr w:type="spellStart"/>
      <w:r w:rsidRPr="00F95651">
        <w:rPr>
          <w:rStyle w:val="nfase"/>
          <w:rFonts w:ascii="Arial" w:hAnsi="Arial" w:cs="Arial"/>
        </w:rPr>
        <w:t>takt</w:t>
      </w:r>
      <w:proofErr w:type="spellEnd"/>
      <w:r w:rsidRPr="00F95651">
        <w:rPr>
          <w:rStyle w:val="nfase"/>
          <w:rFonts w:ascii="Arial" w:hAnsi="Arial" w:cs="Arial"/>
        </w:rPr>
        <w:t xml:space="preserve"> time</w:t>
      </w:r>
      <w:r w:rsidRPr="00F95651">
        <w:rPr>
          <w:rFonts w:ascii="Arial" w:hAnsi="Arial" w:cs="Arial"/>
        </w:rPr>
        <w:t xml:space="preserve"> de um posto </w:t>
      </w:r>
      <w:r w:rsidRPr="00F95651">
        <w:rPr>
          <w:rFonts w:ascii="Arial" w:hAnsi="Arial" w:cs="Arial"/>
        </w:rPr>
        <w:lastRenderedPageBreak/>
        <w:t>de trabalho responsável, por exemplo, para que seja possível entregar seu produto com qualidade e em tempo hábil.</w:t>
      </w:r>
    </w:p>
    <w:p w14:paraId="241160C7" w14:textId="77777777" w:rsidR="00F95651" w:rsidRPr="00663B51" w:rsidRDefault="00F95651" w:rsidP="00F95651">
      <w:pPr>
        <w:pStyle w:val="Ttulo2"/>
        <w:rPr>
          <w:rFonts w:ascii="Arial" w:hAnsi="Arial" w:cs="Arial"/>
          <w:b/>
          <w:bCs/>
          <w:color w:val="auto"/>
          <w:sz w:val="28"/>
          <w:szCs w:val="28"/>
        </w:rPr>
      </w:pPr>
      <w:r w:rsidRPr="00663B51">
        <w:rPr>
          <w:rFonts w:ascii="Arial" w:hAnsi="Arial" w:cs="Arial"/>
          <w:b/>
          <w:bCs/>
          <w:color w:val="auto"/>
          <w:sz w:val="28"/>
          <w:szCs w:val="28"/>
        </w:rPr>
        <w:t>4.1.4 ETAPA 4 – O PLANO DE AÇÃO</w:t>
      </w:r>
    </w:p>
    <w:p w14:paraId="49BA66AB"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 xml:space="preserve">Na quarta etapa do </w:t>
      </w:r>
      <w:r w:rsidRPr="00F95651">
        <w:rPr>
          <w:rStyle w:val="nfase"/>
          <w:rFonts w:ascii="Arial" w:hAnsi="Arial" w:cs="Arial"/>
        </w:rPr>
        <w:t>framework</w:t>
      </w:r>
      <w:r w:rsidRPr="00F95651">
        <w:rPr>
          <w:rFonts w:ascii="Arial" w:hAnsi="Arial" w:cs="Arial"/>
        </w:rPr>
        <w:t>, os gestores, em alinhamento com a equipe que participa do processo produtivo e com a direção da empresa, devem definir os planos de ação para que a produção possa ocorrer de acordo com o planejado no fluxo do processo produtivo do estado futuro. Tais planos devem ser elaborados de forma detalhada, contemplando metas quantitativas, objetivos, responsabilidades, prazos e recursos necessários. É indispensável que todos os envolvidos nos processos de melhoria tenham conhecimento dos planos para que possam participar deles.</w:t>
      </w:r>
    </w:p>
    <w:p w14:paraId="0F0186B1"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Os planos de melhoria, após elaborados, devem ser acompanhados pelos gestores a fim de assegurar a sua efetiva implementação, buscando garantir que os resultados sejam obtidos em conformidade com o planejado e que sejam reavaliados sempre que houver necessidade. Também é necessário que os funcionários da empresa recebam o treinamento necessário para desenvolver os planos de ação da maneira que foi planejada.</w:t>
      </w:r>
    </w:p>
    <w:p w14:paraId="4898DC3D" w14:textId="77777777" w:rsidR="00F95651" w:rsidRPr="00663B51" w:rsidRDefault="00F95651" w:rsidP="00F95651">
      <w:pPr>
        <w:pStyle w:val="Ttulo2"/>
        <w:rPr>
          <w:rFonts w:ascii="Arial" w:hAnsi="Arial" w:cs="Arial"/>
          <w:b/>
          <w:bCs/>
          <w:color w:val="auto"/>
          <w:sz w:val="28"/>
          <w:szCs w:val="28"/>
        </w:rPr>
      </w:pPr>
      <w:r w:rsidRPr="00663B51">
        <w:rPr>
          <w:rFonts w:ascii="Arial" w:hAnsi="Arial" w:cs="Arial"/>
          <w:b/>
          <w:bCs/>
          <w:color w:val="auto"/>
          <w:sz w:val="28"/>
          <w:szCs w:val="28"/>
        </w:rPr>
        <w:t>5. CONSIDERAÇÕES FINAIS</w:t>
      </w:r>
    </w:p>
    <w:p w14:paraId="2B45E2E2"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Este estudo teve como objetivo desenvolver um</w:t>
      </w:r>
      <w:r w:rsidRPr="00F95651">
        <w:rPr>
          <w:rStyle w:val="nfase"/>
          <w:rFonts w:ascii="Arial" w:hAnsi="Arial" w:cs="Arial"/>
        </w:rPr>
        <w:t xml:space="preserve"> framework</w:t>
      </w:r>
      <w:r w:rsidRPr="00F95651">
        <w:rPr>
          <w:rFonts w:ascii="Arial" w:hAnsi="Arial" w:cs="Arial"/>
        </w:rPr>
        <w:t xml:space="preserve"> teórico para a aplicação do </w:t>
      </w:r>
      <w:proofErr w:type="spellStart"/>
      <w:r w:rsidRPr="00F95651">
        <w:rPr>
          <w:rFonts w:ascii="Arial" w:hAnsi="Arial" w:cs="Arial"/>
        </w:rPr>
        <w:t>OEE</w:t>
      </w:r>
      <w:proofErr w:type="spellEnd"/>
      <w:r w:rsidRPr="00F95651">
        <w:rPr>
          <w:rFonts w:ascii="Arial" w:hAnsi="Arial" w:cs="Arial"/>
        </w:rPr>
        <w:t xml:space="preserve"> nas empresas do ramo de injeção plástica integrantes do Polo Industrial de Manaus (PIM).  Salienta-se que, na tessitura desta investigação, percebeu-se um déficit de estudos que apresentassem como objeto de estudo empresas situadas no estado do Amazonas ou até mesmo na região norte do Brasil.</w:t>
      </w:r>
    </w:p>
    <w:p w14:paraId="331DBFF5"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 xml:space="preserve">É importante ressaltar que os estudos consultados apresentam, por unanimidade, que a aplicação do </w:t>
      </w:r>
      <w:proofErr w:type="spellStart"/>
      <w:r w:rsidRPr="00F95651">
        <w:rPr>
          <w:rFonts w:ascii="Arial" w:hAnsi="Arial" w:cs="Arial"/>
        </w:rPr>
        <w:t>OEE</w:t>
      </w:r>
      <w:proofErr w:type="spellEnd"/>
      <w:r w:rsidRPr="00F95651">
        <w:rPr>
          <w:rFonts w:ascii="Arial" w:hAnsi="Arial" w:cs="Arial"/>
        </w:rPr>
        <w:t xml:space="preserve"> é fundamental para a melhoria contínua do processo produtivo das empresas. Vettori </w:t>
      </w:r>
      <w:r w:rsidRPr="00F95651">
        <w:rPr>
          <w:rStyle w:val="nfase"/>
          <w:rFonts w:ascii="Arial" w:hAnsi="Arial" w:cs="Arial"/>
        </w:rPr>
        <w:t>et al</w:t>
      </w:r>
      <w:r w:rsidRPr="00F95651">
        <w:rPr>
          <w:rFonts w:ascii="Arial" w:hAnsi="Arial" w:cs="Arial"/>
        </w:rPr>
        <w:t xml:space="preserve">. (2022, p. 9) asseveram que “a aplicação da técnica de análise de </w:t>
      </w:r>
      <w:proofErr w:type="spellStart"/>
      <w:r w:rsidRPr="00F95651">
        <w:rPr>
          <w:rFonts w:ascii="Arial" w:hAnsi="Arial" w:cs="Arial"/>
        </w:rPr>
        <w:t>OEE</w:t>
      </w:r>
      <w:proofErr w:type="spellEnd"/>
      <w:r w:rsidRPr="00F95651">
        <w:rPr>
          <w:rFonts w:ascii="Arial" w:hAnsi="Arial" w:cs="Arial"/>
        </w:rPr>
        <w:t xml:space="preserve"> mostra-se essencial por levar a gestão a repensar a utilização de equipamentos de produção e, muitas vezes, reorganizar todo o processo produtivo, </w:t>
      </w:r>
      <w:r w:rsidRPr="00F95651">
        <w:rPr>
          <w:rFonts w:ascii="Arial" w:hAnsi="Arial" w:cs="Arial"/>
        </w:rPr>
        <w:lastRenderedPageBreak/>
        <w:t>com o objetivo de alcançar a melhoria contínua e elevar sua produtividade” e seguem argumentando que “os ganhos econômicos de uma produção mais eficiente não apenas garantem mais lucratividade aos proprietários, antes conferem vantagem competitiva à organização e ampliam a possibilidade de sobrevivência, ainda que a concorrência seja vigorosa”.</w:t>
      </w:r>
    </w:p>
    <w:p w14:paraId="1759FB43"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 xml:space="preserve">Este estudo conclui que as empresas do ramo de injeção plástica do PIM podem obter otimização nos processos e, por conseguinte, nos resultados auferidos se  implementarem a ferramenta </w:t>
      </w:r>
      <w:proofErr w:type="spellStart"/>
      <w:r w:rsidRPr="00F95651">
        <w:rPr>
          <w:rFonts w:ascii="Arial" w:hAnsi="Arial" w:cs="Arial"/>
        </w:rPr>
        <w:t>OEE</w:t>
      </w:r>
      <w:proofErr w:type="spellEnd"/>
      <w:r w:rsidRPr="00F95651">
        <w:rPr>
          <w:rFonts w:ascii="Arial" w:hAnsi="Arial" w:cs="Arial"/>
        </w:rPr>
        <w:t xml:space="preserve"> conforme recomendado no </w:t>
      </w:r>
      <w:r w:rsidRPr="00F95651">
        <w:rPr>
          <w:rStyle w:val="nfase"/>
          <w:rFonts w:ascii="Arial" w:hAnsi="Arial" w:cs="Arial"/>
        </w:rPr>
        <w:t>framework</w:t>
      </w:r>
      <w:r w:rsidRPr="00F95651">
        <w:rPr>
          <w:rFonts w:ascii="Arial" w:hAnsi="Arial" w:cs="Arial"/>
        </w:rPr>
        <w:t xml:space="preserve"> desenvolvido neste estudo com base na literatura nacional e internacional, a exemplo de Barroso </w:t>
      </w:r>
      <w:r w:rsidRPr="00F95651">
        <w:rPr>
          <w:rStyle w:val="nfase"/>
          <w:rFonts w:ascii="Arial" w:hAnsi="Arial" w:cs="Arial"/>
        </w:rPr>
        <w:t>et al.</w:t>
      </w:r>
      <w:r w:rsidRPr="00F95651">
        <w:rPr>
          <w:rFonts w:ascii="Arial" w:hAnsi="Arial" w:cs="Arial"/>
        </w:rPr>
        <w:t xml:space="preserve"> (2015, p. 3), que afirmam que “O </w:t>
      </w:r>
      <w:proofErr w:type="spellStart"/>
      <w:r w:rsidRPr="00F95651">
        <w:rPr>
          <w:rFonts w:ascii="Arial" w:hAnsi="Arial" w:cs="Arial"/>
        </w:rPr>
        <w:t>OEE</w:t>
      </w:r>
      <w:proofErr w:type="spellEnd"/>
      <w:r w:rsidRPr="00F95651">
        <w:rPr>
          <w:rFonts w:ascii="Arial" w:hAnsi="Arial" w:cs="Arial"/>
        </w:rPr>
        <w:t xml:space="preserve"> é um exemplo tradicional de um medidor de desempenho que se baseia na utilização de indicadores que representam a eficiente utilização dos recursos utilizados”. Desse modo, como sugestão a trabalhos futuros, recomenda-se a aplicação do framework nas empresas do ramo de injeção plástica do Polo Industrial de Manaus, com o propósito de obter sua validação.</w:t>
      </w:r>
    </w:p>
    <w:p w14:paraId="72090A56" w14:textId="77777777" w:rsidR="00F95651" w:rsidRPr="00663B51" w:rsidRDefault="00F95651" w:rsidP="00F95651">
      <w:pPr>
        <w:pStyle w:val="Ttulo2"/>
        <w:rPr>
          <w:rFonts w:ascii="Arial" w:hAnsi="Arial" w:cs="Arial"/>
          <w:b/>
          <w:bCs/>
          <w:color w:val="auto"/>
          <w:sz w:val="28"/>
          <w:szCs w:val="28"/>
        </w:rPr>
      </w:pPr>
      <w:r w:rsidRPr="00663B51">
        <w:rPr>
          <w:rFonts w:ascii="Arial" w:hAnsi="Arial" w:cs="Arial"/>
          <w:b/>
          <w:bCs/>
          <w:color w:val="auto"/>
          <w:sz w:val="28"/>
          <w:szCs w:val="28"/>
        </w:rPr>
        <w:t>REFERÊNCIAS</w:t>
      </w:r>
      <w:r w:rsidRPr="00663B51">
        <w:rPr>
          <w:rStyle w:val="Forte"/>
          <w:rFonts w:ascii="Arial" w:hAnsi="Arial" w:cs="Arial"/>
          <w:b w:val="0"/>
          <w:bCs w:val="0"/>
          <w:color w:val="auto"/>
          <w:sz w:val="28"/>
          <w:szCs w:val="28"/>
        </w:rPr>
        <w:t> </w:t>
      </w:r>
    </w:p>
    <w:p w14:paraId="5FDE6CA4" w14:textId="77777777" w:rsidR="00F95651" w:rsidRPr="00F95651" w:rsidRDefault="00F95651" w:rsidP="00663B51">
      <w:pPr>
        <w:pStyle w:val="NormalWeb"/>
        <w:jc w:val="both"/>
        <w:rPr>
          <w:rFonts w:ascii="Arial" w:hAnsi="Arial" w:cs="Arial"/>
        </w:rPr>
      </w:pPr>
      <w:proofErr w:type="spellStart"/>
      <w:r w:rsidRPr="00F95651">
        <w:rPr>
          <w:rFonts w:ascii="Arial" w:hAnsi="Arial" w:cs="Arial"/>
        </w:rPr>
        <w:t>APAZA</w:t>
      </w:r>
      <w:proofErr w:type="spellEnd"/>
      <w:r w:rsidRPr="00F95651">
        <w:rPr>
          <w:rFonts w:ascii="Arial" w:hAnsi="Arial" w:cs="Arial"/>
        </w:rPr>
        <w:t xml:space="preserve">, </w:t>
      </w:r>
      <w:proofErr w:type="spellStart"/>
      <w:r w:rsidRPr="00F95651">
        <w:rPr>
          <w:rFonts w:ascii="Arial" w:hAnsi="Arial" w:cs="Arial"/>
        </w:rPr>
        <w:t>Nohemy</w:t>
      </w:r>
      <w:proofErr w:type="spellEnd"/>
      <w:r w:rsidRPr="00F95651">
        <w:rPr>
          <w:rFonts w:ascii="Arial" w:hAnsi="Arial" w:cs="Arial"/>
        </w:rPr>
        <w:t xml:space="preserve"> </w:t>
      </w:r>
      <w:proofErr w:type="spellStart"/>
      <w:r w:rsidRPr="00F95651">
        <w:rPr>
          <w:rFonts w:ascii="Arial" w:hAnsi="Arial" w:cs="Arial"/>
        </w:rPr>
        <w:t>Canahua</w:t>
      </w:r>
      <w:proofErr w:type="spellEnd"/>
      <w:r w:rsidRPr="00F95651">
        <w:rPr>
          <w:rFonts w:ascii="Arial" w:hAnsi="Arial" w:cs="Arial"/>
        </w:rPr>
        <w:t xml:space="preserve">. </w:t>
      </w:r>
      <w:proofErr w:type="spellStart"/>
      <w:r w:rsidRPr="00F95651">
        <w:rPr>
          <w:rFonts w:ascii="Arial" w:hAnsi="Arial" w:cs="Arial"/>
        </w:rPr>
        <w:t>Implementación</w:t>
      </w:r>
      <w:proofErr w:type="spellEnd"/>
      <w:r w:rsidRPr="00F95651">
        <w:rPr>
          <w:rFonts w:ascii="Arial" w:hAnsi="Arial" w:cs="Arial"/>
        </w:rPr>
        <w:t xml:space="preserve"> de </w:t>
      </w:r>
      <w:proofErr w:type="spellStart"/>
      <w:r w:rsidRPr="00F95651">
        <w:rPr>
          <w:rFonts w:ascii="Arial" w:hAnsi="Arial" w:cs="Arial"/>
        </w:rPr>
        <w:t>la</w:t>
      </w:r>
      <w:proofErr w:type="spellEnd"/>
      <w:r w:rsidRPr="00F95651">
        <w:rPr>
          <w:rFonts w:ascii="Arial" w:hAnsi="Arial" w:cs="Arial"/>
        </w:rPr>
        <w:t xml:space="preserve"> </w:t>
      </w:r>
      <w:proofErr w:type="spellStart"/>
      <w:r w:rsidRPr="00F95651">
        <w:rPr>
          <w:rFonts w:ascii="Arial" w:hAnsi="Arial" w:cs="Arial"/>
        </w:rPr>
        <w:t>metodología</w:t>
      </w:r>
      <w:proofErr w:type="spellEnd"/>
      <w:r w:rsidRPr="00F95651">
        <w:rPr>
          <w:rFonts w:ascii="Arial" w:hAnsi="Arial" w:cs="Arial"/>
        </w:rPr>
        <w:t xml:space="preserve"> TPM - Lean Manufacturing para </w:t>
      </w:r>
      <w:proofErr w:type="spellStart"/>
      <w:r w:rsidRPr="00F95651">
        <w:rPr>
          <w:rFonts w:ascii="Arial" w:hAnsi="Arial" w:cs="Arial"/>
        </w:rPr>
        <w:t>mejorar</w:t>
      </w:r>
      <w:proofErr w:type="spellEnd"/>
      <w:r w:rsidRPr="00F95651">
        <w:rPr>
          <w:rFonts w:ascii="Arial" w:hAnsi="Arial" w:cs="Arial"/>
        </w:rPr>
        <w:t xml:space="preserve"> </w:t>
      </w:r>
      <w:proofErr w:type="spellStart"/>
      <w:r w:rsidRPr="00F95651">
        <w:rPr>
          <w:rFonts w:ascii="Arial" w:hAnsi="Arial" w:cs="Arial"/>
        </w:rPr>
        <w:t>la</w:t>
      </w:r>
      <w:proofErr w:type="spellEnd"/>
      <w:r w:rsidRPr="00F95651">
        <w:rPr>
          <w:rFonts w:ascii="Arial" w:hAnsi="Arial" w:cs="Arial"/>
        </w:rPr>
        <w:t xml:space="preserve"> </w:t>
      </w:r>
      <w:proofErr w:type="spellStart"/>
      <w:r w:rsidRPr="00F95651">
        <w:rPr>
          <w:rFonts w:ascii="Arial" w:hAnsi="Arial" w:cs="Arial"/>
        </w:rPr>
        <w:t>eficiencia</w:t>
      </w:r>
      <w:proofErr w:type="spellEnd"/>
      <w:r w:rsidRPr="00F95651">
        <w:rPr>
          <w:rFonts w:ascii="Arial" w:hAnsi="Arial" w:cs="Arial"/>
        </w:rPr>
        <w:t xml:space="preserve"> general de </w:t>
      </w:r>
      <w:proofErr w:type="spellStart"/>
      <w:r w:rsidRPr="00F95651">
        <w:rPr>
          <w:rFonts w:ascii="Arial" w:hAnsi="Arial" w:cs="Arial"/>
        </w:rPr>
        <w:t>los</w:t>
      </w:r>
      <w:proofErr w:type="spellEnd"/>
      <w:r w:rsidRPr="00F95651">
        <w:rPr>
          <w:rFonts w:ascii="Arial" w:hAnsi="Arial" w:cs="Arial"/>
        </w:rPr>
        <w:t xml:space="preserve"> equipos (</w:t>
      </w:r>
      <w:proofErr w:type="spellStart"/>
      <w:r w:rsidRPr="00F95651">
        <w:rPr>
          <w:rFonts w:ascii="Arial" w:hAnsi="Arial" w:cs="Arial"/>
        </w:rPr>
        <w:t>OEE</w:t>
      </w:r>
      <w:proofErr w:type="spellEnd"/>
      <w:r w:rsidRPr="00F95651">
        <w:rPr>
          <w:rFonts w:ascii="Arial" w:hAnsi="Arial" w:cs="Arial"/>
        </w:rPr>
        <w:t xml:space="preserve">) </w:t>
      </w:r>
      <w:proofErr w:type="spellStart"/>
      <w:r w:rsidRPr="00F95651">
        <w:rPr>
          <w:rFonts w:ascii="Arial" w:hAnsi="Arial" w:cs="Arial"/>
        </w:rPr>
        <w:t>en</w:t>
      </w:r>
      <w:proofErr w:type="spellEnd"/>
      <w:r w:rsidRPr="00F95651">
        <w:rPr>
          <w:rFonts w:ascii="Arial" w:hAnsi="Arial" w:cs="Arial"/>
        </w:rPr>
        <w:t xml:space="preserve"> </w:t>
      </w:r>
      <w:proofErr w:type="spellStart"/>
      <w:r w:rsidRPr="00F95651">
        <w:rPr>
          <w:rFonts w:ascii="Arial" w:hAnsi="Arial" w:cs="Arial"/>
        </w:rPr>
        <w:t>la</w:t>
      </w:r>
      <w:proofErr w:type="spellEnd"/>
      <w:r w:rsidRPr="00F95651">
        <w:rPr>
          <w:rFonts w:ascii="Arial" w:hAnsi="Arial" w:cs="Arial"/>
        </w:rPr>
        <w:t xml:space="preserve"> </w:t>
      </w:r>
      <w:proofErr w:type="spellStart"/>
      <w:r w:rsidRPr="00F95651">
        <w:rPr>
          <w:rFonts w:ascii="Arial" w:hAnsi="Arial" w:cs="Arial"/>
        </w:rPr>
        <w:t>producción</w:t>
      </w:r>
      <w:proofErr w:type="spellEnd"/>
      <w:r w:rsidRPr="00F95651">
        <w:rPr>
          <w:rFonts w:ascii="Arial" w:hAnsi="Arial" w:cs="Arial"/>
        </w:rPr>
        <w:t xml:space="preserve"> de </w:t>
      </w:r>
      <w:proofErr w:type="spellStart"/>
      <w:r w:rsidRPr="00F95651">
        <w:rPr>
          <w:rFonts w:ascii="Arial" w:hAnsi="Arial" w:cs="Arial"/>
        </w:rPr>
        <w:t>repuestos</w:t>
      </w:r>
      <w:proofErr w:type="spellEnd"/>
      <w:r w:rsidRPr="00F95651">
        <w:rPr>
          <w:rFonts w:ascii="Arial" w:hAnsi="Arial" w:cs="Arial"/>
        </w:rPr>
        <w:t xml:space="preserve"> </w:t>
      </w:r>
      <w:proofErr w:type="spellStart"/>
      <w:r w:rsidRPr="00F95651">
        <w:rPr>
          <w:rFonts w:ascii="Arial" w:hAnsi="Arial" w:cs="Arial"/>
        </w:rPr>
        <w:t>en</w:t>
      </w:r>
      <w:proofErr w:type="spellEnd"/>
      <w:r w:rsidRPr="00F95651">
        <w:rPr>
          <w:rFonts w:ascii="Arial" w:hAnsi="Arial" w:cs="Arial"/>
        </w:rPr>
        <w:t xml:space="preserve"> una empresa </w:t>
      </w:r>
      <w:proofErr w:type="spellStart"/>
      <w:r w:rsidRPr="00F95651">
        <w:rPr>
          <w:rFonts w:ascii="Arial" w:hAnsi="Arial" w:cs="Arial"/>
        </w:rPr>
        <w:t>metalmecánica</w:t>
      </w:r>
      <w:proofErr w:type="spellEnd"/>
      <w:r w:rsidRPr="00F95651">
        <w:rPr>
          <w:rFonts w:ascii="Arial" w:hAnsi="Arial" w:cs="Arial"/>
        </w:rPr>
        <w:t xml:space="preserve">. </w:t>
      </w:r>
      <w:r w:rsidRPr="00F95651">
        <w:rPr>
          <w:rStyle w:val="Forte"/>
          <w:rFonts w:ascii="Arial" w:hAnsi="Arial" w:cs="Arial"/>
        </w:rPr>
        <w:t>Industrial Data</w:t>
      </w:r>
      <w:r w:rsidRPr="00F95651">
        <w:rPr>
          <w:rFonts w:ascii="Arial" w:hAnsi="Arial" w:cs="Arial"/>
        </w:rPr>
        <w:t>, v. 24, n. 1, p. 49-76, 2021. Disponível em: http://www.scielo.org.pe/scielo.php?pid=S1810-99932021000100049&amp;script=sci_arttext. Acesso em: 02 fev. 2023.</w:t>
      </w:r>
    </w:p>
    <w:p w14:paraId="72FAC2E4" w14:textId="77777777" w:rsidR="00F95651" w:rsidRPr="00F95651" w:rsidRDefault="00F95651" w:rsidP="00663B51">
      <w:pPr>
        <w:pStyle w:val="NormalWeb"/>
        <w:jc w:val="both"/>
        <w:rPr>
          <w:rFonts w:ascii="Arial" w:hAnsi="Arial" w:cs="Arial"/>
        </w:rPr>
      </w:pPr>
      <w:r w:rsidRPr="00F95651">
        <w:rPr>
          <w:rFonts w:ascii="Arial" w:hAnsi="Arial" w:cs="Arial"/>
        </w:rPr>
        <w:t xml:space="preserve">BARROSO, Anne Cerqueira </w:t>
      </w:r>
      <w:r w:rsidRPr="00F95651">
        <w:rPr>
          <w:rStyle w:val="nfase"/>
          <w:rFonts w:ascii="Arial" w:hAnsi="Arial" w:cs="Arial"/>
        </w:rPr>
        <w:t>et al.</w:t>
      </w:r>
      <w:r w:rsidRPr="00F95651">
        <w:rPr>
          <w:rFonts w:ascii="Arial" w:hAnsi="Arial" w:cs="Arial"/>
        </w:rPr>
        <w:t xml:space="preserve"> Definição de um framework para a implantação do </w:t>
      </w:r>
      <w:proofErr w:type="spellStart"/>
      <w:r w:rsidRPr="00F95651">
        <w:rPr>
          <w:rFonts w:ascii="Arial" w:hAnsi="Arial" w:cs="Arial"/>
        </w:rPr>
        <w:t>OEE</w:t>
      </w:r>
      <w:proofErr w:type="spellEnd"/>
      <w:r w:rsidRPr="00F95651">
        <w:rPr>
          <w:rFonts w:ascii="Arial" w:hAnsi="Arial" w:cs="Arial"/>
        </w:rPr>
        <w:t xml:space="preserve">: uma abordagem teórica para uma proposição metodológica. In: </w:t>
      </w:r>
      <w:r w:rsidRPr="00F95651">
        <w:rPr>
          <w:rStyle w:val="Forte"/>
          <w:rFonts w:ascii="Arial" w:hAnsi="Arial" w:cs="Arial"/>
        </w:rPr>
        <w:t>V Congresso Brasileiro de Engenharia de Produção</w:t>
      </w:r>
      <w:r w:rsidRPr="00F95651">
        <w:rPr>
          <w:rFonts w:ascii="Arial" w:hAnsi="Arial" w:cs="Arial"/>
        </w:rPr>
        <w:t>, Ponta Grossa, PR, Brasil, 2015.</w:t>
      </w:r>
    </w:p>
    <w:p w14:paraId="19139393" w14:textId="77777777" w:rsidR="00F95651" w:rsidRPr="00F95651" w:rsidRDefault="00F95651" w:rsidP="00663B51">
      <w:pPr>
        <w:pStyle w:val="NormalWeb"/>
        <w:jc w:val="both"/>
        <w:rPr>
          <w:rFonts w:ascii="Arial" w:hAnsi="Arial" w:cs="Arial"/>
        </w:rPr>
      </w:pPr>
      <w:r w:rsidRPr="00F95651">
        <w:rPr>
          <w:rFonts w:ascii="Arial" w:hAnsi="Arial" w:cs="Arial"/>
        </w:rPr>
        <w:t xml:space="preserve">BITTENCOURT, Leonardo de Souza; </w:t>
      </w:r>
      <w:proofErr w:type="spellStart"/>
      <w:r w:rsidRPr="00F95651">
        <w:rPr>
          <w:rFonts w:ascii="Arial" w:hAnsi="Arial" w:cs="Arial"/>
        </w:rPr>
        <w:t>TORTORELLA</w:t>
      </w:r>
      <w:proofErr w:type="spellEnd"/>
      <w:r w:rsidRPr="00F95651">
        <w:rPr>
          <w:rFonts w:ascii="Arial" w:hAnsi="Arial" w:cs="Arial"/>
        </w:rPr>
        <w:t xml:space="preserve">, Guilherme; NASCIMENTO, Daniel. </w:t>
      </w:r>
      <w:proofErr w:type="spellStart"/>
      <w:r w:rsidRPr="00F95651">
        <w:rPr>
          <w:rFonts w:ascii="Arial" w:hAnsi="Arial" w:cs="Arial"/>
        </w:rPr>
        <w:t>Value</w:t>
      </w:r>
      <w:proofErr w:type="spellEnd"/>
      <w:r w:rsidRPr="00F95651">
        <w:rPr>
          <w:rFonts w:ascii="Arial" w:hAnsi="Arial" w:cs="Arial"/>
        </w:rPr>
        <w:t xml:space="preserve"> </w:t>
      </w:r>
      <w:proofErr w:type="spellStart"/>
      <w:r w:rsidRPr="00F95651">
        <w:rPr>
          <w:rFonts w:ascii="Arial" w:hAnsi="Arial" w:cs="Arial"/>
        </w:rPr>
        <w:t>stream</w:t>
      </w:r>
      <w:proofErr w:type="spellEnd"/>
      <w:r w:rsidRPr="00F95651">
        <w:rPr>
          <w:rFonts w:ascii="Arial" w:hAnsi="Arial" w:cs="Arial"/>
        </w:rPr>
        <w:t xml:space="preserve"> </w:t>
      </w:r>
      <w:proofErr w:type="spellStart"/>
      <w:r w:rsidRPr="00F95651">
        <w:rPr>
          <w:rFonts w:ascii="Arial" w:hAnsi="Arial" w:cs="Arial"/>
        </w:rPr>
        <w:t>analysis</w:t>
      </w:r>
      <w:proofErr w:type="spellEnd"/>
      <w:r w:rsidRPr="00F95651">
        <w:rPr>
          <w:rFonts w:ascii="Arial" w:hAnsi="Arial" w:cs="Arial"/>
        </w:rPr>
        <w:t xml:space="preserve"> </w:t>
      </w:r>
      <w:proofErr w:type="spellStart"/>
      <w:r w:rsidRPr="00F95651">
        <w:rPr>
          <w:rFonts w:ascii="Arial" w:hAnsi="Arial" w:cs="Arial"/>
        </w:rPr>
        <w:t>from</w:t>
      </w:r>
      <w:proofErr w:type="spellEnd"/>
      <w:r w:rsidRPr="00F95651">
        <w:rPr>
          <w:rFonts w:ascii="Arial" w:hAnsi="Arial" w:cs="Arial"/>
        </w:rPr>
        <w:t xml:space="preserve"> a </w:t>
      </w:r>
      <w:proofErr w:type="spellStart"/>
      <w:r w:rsidRPr="00F95651">
        <w:rPr>
          <w:rFonts w:ascii="Arial" w:hAnsi="Arial" w:cs="Arial"/>
        </w:rPr>
        <w:t>stochastic</w:t>
      </w:r>
      <w:proofErr w:type="spellEnd"/>
      <w:r w:rsidRPr="00F95651">
        <w:rPr>
          <w:rFonts w:ascii="Arial" w:hAnsi="Arial" w:cs="Arial"/>
        </w:rPr>
        <w:t xml:space="preserve"> perspective. </w:t>
      </w:r>
      <w:r w:rsidRPr="00F95651">
        <w:rPr>
          <w:rStyle w:val="Forte"/>
          <w:rFonts w:ascii="Arial" w:hAnsi="Arial" w:cs="Arial"/>
        </w:rPr>
        <w:t>Revista Produção Online</w:t>
      </w:r>
      <w:r w:rsidRPr="00F95651">
        <w:rPr>
          <w:rFonts w:ascii="Arial" w:hAnsi="Arial" w:cs="Arial"/>
        </w:rPr>
        <w:t>, v. 18, n. 3, 2018. Disponível em: https://www.lareferencia.info/vufind/Record/BR_6fd678144669952ab98c4a0457b7e867. Acesso em: 02 fev. 2023.</w:t>
      </w:r>
    </w:p>
    <w:p w14:paraId="1F1133DD" w14:textId="77777777" w:rsidR="00F95651" w:rsidRPr="00F95651" w:rsidRDefault="00F95651" w:rsidP="00663B51">
      <w:pPr>
        <w:pStyle w:val="NormalWeb"/>
        <w:jc w:val="both"/>
        <w:rPr>
          <w:rFonts w:ascii="Arial" w:hAnsi="Arial" w:cs="Arial"/>
        </w:rPr>
      </w:pPr>
      <w:r w:rsidRPr="00F95651">
        <w:rPr>
          <w:rFonts w:ascii="Arial" w:hAnsi="Arial" w:cs="Arial"/>
        </w:rPr>
        <w:t xml:space="preserve">BRASIL. </w:t>
      </w:r>
      <w:proofErr w:type="gramStart"/>
      <w:r w:rsidRPr="00F95651">
        <w:rPr>
          <w:rFonts w:ascii="Arial" w:hAnsi="Arial" w:cs="Arial"/>
        </w:rPr>
        <w:t>Ministério da Economia</w:t>
      </w:r>
      <w:proofErr w:type="gramEnd"/>
      <w:r w:rsidRPr="00F95651">
        <w:rPr>
          <w:rFonts w:ascii="Arial" w:hAnsi="Arial" w:cs="Arial"/>
        </w:rPr>
        <w:t>. Suframa. Indicadores do Polo Industrial de Manaus – janeiro e fevereiro de 2022. </w:t>
      </w:r>
      <w:r w:rsidRPr="00F95651">
        <w:rPr>
          <w:rStyle w:val="Forte"/>
          <w:rFonts w:ascii="Arial" w:hAnsi="Arial" w:cs="Arial"/>
        </w:rPr>
        <w:t>Gov.br</w:t>
      </w:r>
      <w:r w:rsidRPr="00F95651">
        <w:rPr>
          <w:rFonts w:ascii="Arial" w:hAnsi="Arial" w:cs="Arial"/>
        </w:rPr>
        <w:t>, 2022. Disponível em: https://www.gov.br/suframa/pt-</w:t>
      </w:r>
      <w:r w:rsidRPr="00F95651">
        <w:rPr>
          <w:rFonts w:ascii="Arial" w:hAnsi="Arial" w:cs="Arial"/>
        </w:rPr>
        <w:lastRenderedPageBreak/>
        <w:t>br/publicacoes/indicadores/caderno_indicadores_janeiro_fevereiro_2022__gerado_em_03-05-2022_.pdf/view. Acesso em: 02 fev. 2023.</w:t>
      </w:r>
    </w:p>
    <w:p w14:paraId="71FF675F" w14:textId="77777777" w:rsidR="00F95651" w:rsidRPr="00F95651" w:rsidRDefault="00F95651" w:rsidP="00663B51">
      <w:pPr>
        <w:pStyle w:val="NormalWeb"/>
        <w:jc w:val="both"/>
        <w:rPr>
          <w:rFonts w:ascii="Arial" w:hAnsi="Arial" w:cs="Arial"/>
        </w:rPr>
      </w:pPr>
      <w:proofErr w:type="spellStart"/>
      <w:r w:rsidRPr="00F95651">
        <w:rPr>
          <w:rFonts w:ascii="Arial" w:hAnsi="Arial" w:cs="Arial"/>
        </w:rPr>
        <w:t>BUSSO</w:t>
      </w:r>
      <w:proofErr w:type="spellEnd"/>
      <w:r w:rsidRPr="00F95651">
        <w:rPr>
          <w:rFonts w:ascii="Arial" w:hAnsi="Arial" w:cs="Arial"/>
        </w:rPr>
        <w:t xml:space="preserve">, </w:t>
      </w:r>
      <w:proofErr w:type="spellStart"/>
      <w:r w:rsidRPr="00F95651">
        <w:rPr>
          <w:rFonts w:ascii="Arial" w:hAnsi="Arial" w:cs="Arial"/>
        </w:rPr>
        <w:t>Christianne</w:t>
      </w:r>
      <w:proofErr w:type="spellEnd"/>
      <w:r w:rsidRPr="00F95651">
        <w:rPr>
          <w:rFonts w:ascii="Arial" w:hAnsi="Arial" w:cs="Arial"/>
        </w:rPr>
        <w:t xml:space="preserve"> Matias; MIYAKE, Dario Ikuo. Análise da aplicação de indicadores alternativos ao Overall </w:t>
      </w:r>
      <w:proofErr w:type="spellStart"/>
      <w:r w:rsidRPr="00F95651">
        <w:rPr>
          <w:rFonts w:ascii="Arial" w:hAnsi="Arial" w:cs="Arial"/>
        </w:rPr>
        <w:t>Equipment</w:t>
      </w:r>
      <w:proofErr w:type="spellEnd"/>
      <w:r w:rsidRPr="00F95651">
        <w:rPr>
          <w:rFonts w:ascii="Arial" w:hAnsi="Arial" w:cs="Arial"/>
        </w:rPr>
        <w:t xml:space="preserve"> </w:t>
      </w:r>
      <w:proofErr w:type="spellStart"/>
      <w:r w:rsidRPr="00F95651">
        <w:rPr>
          <w:rFonts w:ascii="Arial" w:hAnsi="Arial" w:cs="Arial"/>
        </w:rPr>
        <w:t>Effectiveness</w:t>
      </w:r>
      <w:proofErr w:type="spellEnd"/>
      <w:r w:rsidRPr="00F95651">
        <w:rPr>
          <w:rFonts w:ascii="Arial" w:hAnsi="Arial" w:cs="Arial"/>
        </w:rPr>
        <w:t xml:space="preserve"> (</w:t>
      </w:r>
      <w:proofErr w:type="spellStart"/>
      <w:r w:rsidRPr="00F95651">
        <w:rPr>
          <w:rFonts w:ascii="Arial" w:hAnsi="Arial" w:cs="Arial"/>
        </w:rPr>
        <w:t>OEE</w:t>
      </w:r>
      <w:proofErr w:type="spellEnd"/>
      <w:r w:rsidRPr="00F95651">
        <w:rPr>
          <w:rFonts w:ascii="Arial" w:hAnsi="Arial" w:cs="Arial"/>
        </w:rPr>
        <w:t>) na gestão do desempenho global de uma fábrica.</w:t>
      </w:r>
      <w:r w:rsidRPr="00F95651">
        <w:rPr>
          <w:rStyle w:val="Forte"/>
          <w:rFonts w:ascii="Arial" w:hAnsi="Arial" w:cs="Arial"/>
        </w:rPr>
        <w:t> Production</w:t>
      </w:r>
      <w:r w:rsidRPr="00F95651">
        <w:rPr>
          <w:rFonts w:ascii="Arial" w:hAnsi="Arial" w:cs="Arial"/>
        </w:rPr>
        <w:t>, v. 23, p. 205-225, 2013. Disponível em: https://www.scielo.br/j/prod/a/ZNJXTx55LBKrrQ33SVdLsyp/abstract/?lang=pt. Acesso em: 02 fev. 2023.</w:t>
      </w:r>
    </w:p>
    <w:p w14:paraId="6E2D894A" w14:textId="77777777" w:rsidR="00F95651" w:rsidRPr="00F95651" w:rsidRDefault="00F95651" w:rsidP="00663B51">
      <w:pPr>
        <w:pStyle w:val="NormalWeb"/>
        <w:jc w:val="both"/>
        <w:rPr>
          <w:rFonts w:ascii="Arial" w:hAnsi="Arial" w:cs="Arial"/>
        </w:rPr>
      </w:pPr>
      <w:r w:rsidRPr="00F95651">
        <w:rPr>
          <w:rFonts w:ascii="Arial" w:hAnsi="Arial" w:cs="Arial"/>
        </w:rPr>
        <w:t xml:space="preserve">CARDOSO, Caique. </w:t>
      </w:r>
      <w:proofErr w:type="spellStart"/>
      <w:r w:rsidRPr="00F95651">
        <w:rPr>
          <w:rStyle w:val="Forte"/>
          <w:rFonts w:ascii="Arial" w:hAnsi="Arial" w:cs="Arial"/>
        </w:rPr>
        <w:t>OEE</w:t>
      </w:r>
      <w:proofErr w:type="spellEnd"/>
      <w:r w:rsidRPr="00F95651">
        <w:rPr>
          <w:rStyle w:val="Forte"/>
          <w:rFonts w:ascii="Arial" w:hAnsi="Arial" w:cs="Arial"/>
        </w:rPr>
        <w:t xml:space="preserve"> na prática</w:t>
      </w:r>
      <w:r w:rsidRPr="00F95651">
        <w:rPr>
          <w:rFonts w:ascii="Arial" w:hAnsi="Arial" w:cs="Arial"/>
        </w:rPr>
        <w:t xml:space="preserve">: gestão da produção com índice </w:t>
      </w:r>
      <w:proofErr w:type="spellStart"/>
      <w:r w:rsidRPr="00F95651">
        <w:rPr>
          <w:rFonts w:ascii="Arial" w:hAnsi="Arial" w:cs="Arial"/>
        </w:rPr>
        <w:t>OEE</w:t>
      </w:r>
      <w:proofErr w:type="spellEnd"/>
      <w:r w:rsidRPr="00F95651">
        <w:rPr>
          <w:rFonts w:ascii="Arial" w:hAnsi="Arial" w:cs="Arial"/>
        </w:rPr>
        <w:t>. [</w:t>
      </w:r>
      <w:proofErr w:type="spellStart"/>
      <w:r w:rsidRPr="00F95651">
        <w:rPr>
          <w:rFonts w:ascii="Arial" w:hAnsi="Arial" w:cs="Arial"/>
        </w:rPr>
        <w:t>S.l</w:t>
      </w:r>
      <w:proofErr w:type="spellEnd"/>
      <w:r w:rsidRPr="00F95651">
        <w:rPr>
          <w:rFonts w:ascii="Arial" w:hAnsi="Arial" w:cs="Arial"/>
        </w:rPr>
        <w:t xml:space="preserve">]: </w:t>
      </w:r>
      <w:proofErr w:type="spellStart"/>
      <w:r w:rsidRPr="00F95651">
        <w:rPr>
          <w:rFonts w:ascii="Arial" w:hAnsi="Arial" w:cs="Arial"/>
        </w:rPr>
        <w:t>Kite</w:t>
      </w:r>
      <w:proofErr w:type="spellEnd"/>
      <w:r w:rsidRPr="00F95651">
        <w:rPr>
          <w:rFonts w:ascii="Arial" w:hAnsi="Arial" w:cs="Arial"/>
        </w:rPr>
        <w:t xml:space="preserve"> MES, 2013.</w:t>
      </w:r>
    </w:p>
    <w:p w14:paraId="63F8DDBB" w14:textId="77777777" w:rsidR="00F95651" w:rsidRPr="00F95651" w:rsidRDefault="00F95651" w:rsidP="00663B51">
      <w:pPr>
        <w:pStyle w:val="NormalWeb"/>
        <w:jc w:val="both"/>
        <w:rPr>
          <w:rFonts w:ascii="Arial" w:hAnsi="Arial" w:cs="Arial"/>
        </w:rPr>
      </w:pPr>
      <w:r w:rsidRPr="00F95651">
        <w:rPr>
          <w:rFonts w:ascii="Arial" w:hAnsi="Arial" w:cs="Arial"/>
        </w:rPr>
        <w:t xml:space="preserve">DURÁN, Orlando M. </w:t>
      </w:r>
      <w:r w:rsidRPr="00F95651">
        <w:rPr>
          <w:rStyle w:val="nfase"/>
          <w:rFonts w:ascii="Arial" w:hAnsi="Arial" w:cs="Arial"/>
        </w:rPr>
        <w:t>et al</w:t>
      </w:r>
      <w:r w:rsidRPr="00F95651">
        <w:rPr>
          <w:rFonts w:ascii="Arial" w:hAnsi="Arial" w:cs="Arial"/>
        </w:rPr>
        <w:t xml:space="preserve">. </w:t>
      </w:r>
      <w:proofErr w:type="spellStart"/>
      <w:r w:rsidRPr="00F95651">
        <w:rPr>
          <w:rFonts w:ascii="Arial" w:hAnsi="Arial" w:cs="Arial"/>
        </w:rPr>
        <w:t>Priorización</w:t>
      </w:r>
      <w:proofErr w:type="spellEnd"/>
      <w:r w:rsidRPr="00F95651">
        <w:rPr>
          <w:rFonts w:ascii="Arial" w:hAnsi="Arial" w:cs="Arial"/>
        </w:rPr>
        <w:t xml:space="preserve"> de </w:t>
      </w:r>
      <w:proofErr w:type="spellStart"/>
      <w:r w:rsidRPr="00F95651">
        <w:rPr>
          <w:rFonts w:ascii="Arial" w:hAnsi="Arial" w:cs="Arial"/>
        </w:rPr>
        <w:t>activos</w:t>
      </w:r>
      <w:proofErr w:type="spellEnd"/>
      <w:r w:rsidRPr="00F95651">
        <w:rPr>
          <w:rFonts w:ascii="Arial" w:hAnsi="Arial" w:cs="Arial"/>
        </w:rPr>
        <w:t xml:space="preserve"> físicos centrado </w:t>
      </w:r>
      <w:proofErr w:type="spellStart"/>
      <w:r w:rsidRPr="00F95651">
        <w:rPr>
          <w:rFonts w:ascii="Arial" w:hAnsi="Arial" w:cs="Arial"/>
        </w:rPr>
        <w:t>en</w:t>
      </w:r>
      <w:proofErr w:type="spellEnd"/>
      <w:r w:rsidRPr="00F95651">
        <w:rPr>
          <w:rFonts w:ascii="Arial" w:hAnsi="Arial" w:cs="Arial"/>
        </w:rPr>
        <w:t xml:space="preserve"> </w:t>
      </w:r>
      <w:proofErr w:type="spellStart"/>
      <w:r w:rsidRPr="00F95651">
        <w:rPr>
          <w:rFonts w:ascii="Arial" w:hAnsi="Arial" w:cs="Arial"/>
        </w:rPr>
        <w:t>el</w:t>
      </w:r>
      <w:proofErr w:type="spellEnd"/>
      <w:r w:rsidRPr="00F95651">
        <w:rPr>
          <w:rFonts w:ascii="Arial" w:hAnsi="Arial" w:cs="Arial"/>
        </w:rPr>
        <w:t xml:space="preserve"> </w:t>
      </w:r>
      <w:proofErr w:type="spellStart"/>
      <w:r w:rsidRPr="00F95651">
        <w:rPr>
          <w:rFonts w:ascii="Arial" w:hAnsi="Arial" w:cs="Arial"/>
        </w:rPr>
        <w:t>rendimiento</w:t>
      </w:r>
      <w:proofErr w:type="spellEnd"/>
      <w:r w:rsidRPr="00F95651">
        <w:rPr>
          <w:rFonts w:ascii="Arial" w:hAnsi="Arial" w:cs="Arial"/>
        </w:rPr>
        <w:t xml:space="preserve"> global (</w:t>
      </w:r>
      <w:proofErr w:type="spellStart"/>
      <w:r w:rsidRPr="00F95651">
        <w:rPr>
          <w:rFonts w:ascii="Arial" w:hAnsi="Arial" w:cs="Arial"/>
        </w:rPr>
        <w:t>throughput</w:t>
      </w:r>
      <w:proofErr w:type="spellEnd"/>
      <w:r w:rsidRPr="00F95651">
        <w:rPr>
          <w:rFonts w:ascii="Arial" w:hAnsi="Arial" w:cs="Arial"/>
        </w:rPr>
        <w:t xml:space="preserve">) </w:t>
      </w:r>
      <w:proofErr w:type="spellStart"/>
      <w:r w:rsidRPr="00F95651">
        <w:rPr>
          <w:rFonts w:ascii="Arial" w:hAnsi="Arial" w:cs="Arial"/>
        </w:rPr>
        <w:t>en</w:t>
      </w:r>
      <w:proofErr w:type="spellEnd"/>
      <w:r w:rsidRPr="00F95651">
        <w:rPr>
          <w:rFonts w:ascii="Arial" w:hAnsi="Arial" w:cs="Arial"/>
        </w:rPr>
        <w:t xml:space="preserve"> una planta de </w:t>
      </w:r>
      <w:proofErr w:type="spellStart"/>
      <w:r w:rsidRPr="00F95651">
        <w:rPr>
          <w:rFonts w:ascii="Arial" w:hAnsi="Arial" w:cs="Arial"/>
        </w:rPr>
        <w:t>chancado</w:t>
      </w:r>
      <w:proofErr w:type="spellEnd"/>
      <w:r w:rsidRPr="00F95651">
        <w:rPr>
          <w:rFonts w:ascii="Arial" w:hAnsi="Arial" w:cs="Arial"/>
        </w:rPr>
        <w:t xml:space="preserve">. </w:t>
      </w:r>
      <w:proofErr w:type="spellStart"/>
      <w:r w:rsidRPr="00F95651">
        <w:rPr>
          <w:rStyle w:val="Forte"/>
          <w:rFonts w:ascii="Arial" w:hAnsi="Arial" w:cs="Arial"/>
        </w:rPr>
        <w:t>Información</w:t>
      </w:r>
      <w:proofErr w:type="spellEnd"/>
      <w:r w:rsidRPr="00F95651">
        <w:rPr>
          <w:rStyle w:val="Forte"/>
          <w:rFonts w:ascii="Arial" w:hAnsi="Arial" w:cs="Arial"/>
        </w:rPr>
        <w:t xml:space="preserve"> Tecnológica</w:t>
      </w:r>
      <w:r w:rsidRPr="00F95651">
        <w:rPr>
          <w:rFonts w:ascii="Arial" w:hAnsi="Arial" w:cs="Arial"/>
        </w:rPr>
        <w:t>, v. 30, n. 2, p. 45-56, 2019. Disponível em: https://www.scielo.cl/scielo.php?pid=S0718-07642019000200045&amp;script=sci_arttext. Acesso em: 02 fev. 2023.</w:t>
      </w:r>
    </w:p>
    <w:p w14:paraId="5D5F46E4" w14:textId="77777777" w:rsidR="00F95651" w:rsidRPr="00F95651" w:rsidRDefault="00F95651" w:rsidP="00663B51">
      <w:pPr>
        <w:pStyle w:val="NormalWeb"/>
        <w:jc w:val="both"/>
        <w:rPr>
          <w:rFonts w:ascii="Arial" w:hAnsi="Arial" w:cs="Arial"/>
        </w:rPr>
      </w:pPr>
      <w:proofErr w:type="spellStart"/>
      <w:r w:rsidRPr="00F95651">
        <w:rPr>
          <w:rFonts w:ascii="Arial" w:hAnsi="Arial" w:cs="Arial"/>
        </w:rPr>
        <w:t>FOURIE</w:t>
      </w:r>
      <w:proofErr w:type="spellEnd"/>
      <w:r w:rsidRPr="00F95651">
        <w:rPr>
          <w:rFonts w:ascii="Arial" w:hAnsi="Arial" w:cs="Arial"/>
        </w:rPr>
        <w:t xml:space="preserve">, H. </w:t>
      </w:r>
      <w:proofErr w:type="spellStart"/>
      <w:r w:rsidRPr="00F95651">
        <w:rPr>
          <w:rFonts w:ascii="Arial" w:hAnsi="Arial" w:cs="Arial"/>
        </w:rPr>
        <w:t>Improvement</w:t>
      </w:r>
      <w:proofErr w:type="spellEnd"/>
      <w:r w:rsidRPr="00F95651">
        <w:rPr>
          <w:rFonts w:ascii="Arial" w:hAnsi="Arial" w:cs="Arial"/>
        </w:rPr>
        <w:t xml:space="preserve"> in </w:t>
      </w:r>
      <w:proofErr w:type="spellStart"/>
      <w:r w:rsidRPr="00F95651">
        <w:rPr>
          <w:rFonts w:ascii="Arial" w:hAnsi="Arial" w:cs="Arial"/>
        </w:rPr>
        <w:t>the</w:t>
      </w:r>
      <w:proofErr w:type="spellEnd"/>
      <w:r w:rsidRPr="00F95651">
        <w:rPr>
          <w:rFonts w:ascii="Arial" w:hAnsi="Arial" w:cs="Arial"/>
        </w:rPr>
        <w:t xml:space="preserve"> overall </w:t>
      </w:r>
      <w:proofErr w:type="spellStart"/>
      <w:r w:rsidRPr="00F95651">
        <w:rPr>
          <w:rFonts w:ascii="Arial" w:hAnsi="Arial" w:cs="Arial"/>
        </w:rPr>
        <w:t>efficiency</w:t>
      </w:r>
      <w:proofErr w:type="spellEnd"/>
      <w:r w:rsidRPr="00F95651">
        <w:rPr>
          <w:rFonts w:ascii="Arial" w:hAnsi="Arial" w:cs="Arial"/>
        </w:rPr>
        <w:t xml:space="preserve"> </w:t>
      </w:r>
      <w:proofErr w:type="spellStart"/>
      <w:r w:rsidRPr="00F95651">
        <w:rPr>
          <w:rFonts w:ascii="Arial" w:hAnsi="Arial" w:cs="Arial"/>
        </w:rPr>
        <w:t>of</w:t>
      </w:r>
      <w:proofErr w:type="spellEnd"/>
      <w:r w:rsidRPr="00F95651">
        <w:rPr>
          <w:rFonts w:ascii="Arial" w:hAnsi="Arial" w:cs="Arial"/>
        </w:rPr>
        <w:t xml:space="preserve"> mining </w:t>
      </w:r>
      <w:proofErr w:type="spellStart"/>
      <w:r w:rsidRPr="00F95651">
        <w:rPr>
          <w:rFonts w:ascii="Arial" w:hAnsi="Arial" w:cs="Arial"/>
        </w:rPr>
        <w:t>equipment</w:t>
      </w:r>
      <w:proofErr w:type="spellEnd"/>
      <w:r w:rsidRPr="00F95651">
        <w:rPr>
          <w:rFonts w:ascii="Arial" w:hAnsi="Arial" w:cs="Arial"/>
        </w:rPr>
        <w:t xml:space="preserve">: a case </w:t>
      </w:r>
      <w:proofErr w:type="spellStart"/>
      <w:r w:rsidRPr="00F95651">
        <w:rPr>
          <w:rFonts w:ascii="Arial" w:hAnsi="Arial" w:cs="Arial"/>
        </w:rPr>
        <w:t>study</w:t>
      </w:r>
      <w:proofErr w:type="spellEnd"/>
      <w:r w:rsidRPr="00F95651">
        <w:rPr>
          <w:rFonts w:ascii="Arial" w:hAnsi="Arial" w:cs="Arial"/>
        </w:rPr>
        <w:t xml:space="preserve">. </w:t>
      </w:r>
      <w:proofErr w:type="spellStart"/>
      <w:r w:rsidRPr="00F95651">
        <w:rPr>
          <w:rStyle w:val="Forte"/>
          <w:rFonts w:ascii="Arial" w:hAnsi="Arial" w:cs="Arial"/>
        </w:rPr>
        <w:t>Journal</w:t>
      </w:r>
      <w:proofErr w:type="spellEnd"/>
      <w:r w:rsidRPr="00F95651">
        <w:rPr>
          <w:rStyle w:val="Forte"/>
          <w:rFonts w:ascii="Arial" w:hAnsi="Arial" w:cs="Arial"/>
        </w:rPr>
        <w:t xml:space="preserve"> </w:t>
      </w:r>
      <w:proofErr w:type="spellStart"/>
      <w:r w:rsidRPr="00F95651">
        <w:rPr>
          <w:rStyle w:val="Forte"/>
          <w:rFonts w:ascii="Arial" w:hAnsi="Arial" w:cs="Arial"/>
        </w:rPr>
        <w:t>of</w:t>
      </w:r>
      <w:proofErr w:type="spellEnd"/>
      <w:r w:rsidRPr="00F95651">
        <w:rPr>
          <w:rStyle w:val="Forte"/>
          <w:rFonts w:ascii="Arial" w:hAnsi="Arial" w:cs="Arial"/>
        </w:rPr>
        <w:t xml:space="preserve"> </w:t>
      </w:r>
      <w:proofErr w:type="spellStart"/>
      <w:r w:rsidRPr="00F95651">
        <w:rPr>
          <w:rStyle w:val="Forte"/>
          <w:rFonts w:ascii="Arial" w:hAnsi="Arial" w:cs="Arial"/>
        </w:rPr>
        <w:t>the</w:t>
      </w:r>
      <w:proofErr w:type="spellEnd"/>
      <w:r w:rsidRPr="00F95651">
        <w:rPr>
          <w:rStyle w:val="Forte"/>
          <w:rFonts w:ascii="Arial" w:hAnsi="Arial" w:cs="Arial"/>
        </w:rPr>
        <w:t xml:space="preserve"> Southern African </w:t>
      </w:r>
      <w:proofErr w:type="spellStart"/>
      <w:r w:rsidRPr="00F95651">
        <w:rPr>
          <w:rStyle w:val="Forte"/>
          <w:rFonts w:ascii="Arial" w:hAnsi="Arial" w:cs="Arial"/>
        </w:rPr>
        <w:t>Institute</w:t>
      </w:r>
      <w:proofErr w:type="spellEnd"/>
      <w:r w:rsidRPr="00F95651">
        <w:rPr>
          <w:rStyle w:val="Forte"/>
          <w:rFonts w:ascii="Arial" w:hAnsi="Arial" w:cs="Arial"/>
        </w:rPr>
        <w:t xml:space="preserve"> </w:t>
      </w:r>
      <w:proofErr w:type="spellStart"/>
      <w:r w:rsidRPr="00F95651">
        <w:rPr>
          <w:rStyle w:val="Forte"/>
          <w:rFonts w:ascii="Arial" w:hAnsi="Arial" w:cs="Arial"/>
        </w:rPr>
        <w:t>of</w:t>
      </w:r>
      <w:proofErr w:type="spellEnd"/>
      <w:r w:rsidRPr="00F95651">
        <w:rPr>
          <w:rStyle w:val="Forte"/>
          <w:rFonts w:ascii="Arial" w:hAnsi="Arial" w:cs="Arial"/>
        </w:rPr>
        <w:t xml:space="preserve"> Mining </w:t>
      </w:r>
      <w:proofErr w:type="spellStart"/>
      <w:r w:rsidRPr="00F95651">
        <w:rPr>
          <w:rStyle w:val="Forte"/>
          <w:rFonts w:ascii="Arial" w:hAnsi="Arial" w:cs="Arial"/>
        </w:rPr>
        <w:t>and</w:t>
      </w:r>
      <w:proofErr w:type="spellEnd"/>
      <w:r w:rsidRPr="00F95651">
        <w:rPr>
          <w:rStyle w:val="Forte"/>
          <w:rFonts w:ascii="Arial" w:hAnsi="Arial" w:cs="Arial"/>
        </w:rPr>
        <w:t xml:space="preserve"> </w:t>
      </w:r>
      <w:proofErr w:type="spellStart"/>
      <w:r w:rsidRPr="00F95651">
        <w:rPr>
          <w:rStyle w:val="Forte"/>
          <w:rFonts w:ascii="Arial" w:hAnsi="Arial" w:cs="Arial"/>
        </w:rPr>
        <w:t>Metallurgy</w:t>
      </w:r>
      <w:proofErr w:type="spellEnd"/>
      <w:r w:rsidRPr="00F95651">
        <w:rPr>
          <w:rFonts w:ascii="Arial" w:hAnsi="Arial" w:cs="Arial"/>
        </w:rPr>
        <w:t>, v. 116, n. 3, p. 275-281, 2016. Disponível em: http://www.scielo.org.za/scielo.php?script=sci_arttext&amp;pid=S2225-62532016000300013. Acesso em:  02 fev. 2023.</w:t>
      </w:r>
    </w:p>
    <w:p w14:paraId="2B2F919D" w14:textId="77777777" w:rsidR="00F95651" w:rsidRPr="00F95651" w:rsidRDefault="00F95651" w:rsidP="00663B51">
      <w:pPr>
        <w:pStyle w:val="NormalWeb"/>
        <w:jc w:val="both"/>
        <w:rPr>
          <w:rFonts w:ascii="Arial" w:hAnsi="Arial" w:cs="Arial"/>
        </w:rPr>
      </w:pPr>
      <w:r w:rsidRPr="00F95651">
        <w:rPr>
          <w:rFonts w:ascii="Arial" w:hAnsi="Arial" w:cs="Arial"/>
        </w:rPr>
        <w:t xml:space="preserve">GIL, Antonio Carlos. </w:t>
      </w:r>
      <w:r w:rsidRPr="00F95651">
        <w:rPr>
          <w:rStyle w:val="Forte"/>
          <w:rFonts w:ascii="Arial" w:hAnsi="Arial" w:cs="Arial"/>
        </w:rPr>
        <w:t>Métodos e técnicas de pesquisa social</w:t>
      </w:r>
      <w:r w:rsidRPr="00F95651">
        <w:rPr>
          <w:rFonts w:ascii="Arial" w:hAnsi="Arial" w:cs="Arial"/>
        </w:rPr>
        <w:t>. 6ª ed. São Paulo: Atlas, 2008.</w:t>
      </w:r>
    </w:p>
    <w:p w14:paraId="5AF20661" w14:textId="77777777" w:rsidR="00F95651" w:rsidRPr="00F95651" w:rsidRDefault="00F95651" w:rsidP="00663B51">
      <w:pPr>
        <w:pStyle w:val="NormalWeb"/>
        <w:jc w:val="both"/>
        <w:rPr>
          <w:rFonts w:ascii="Arial" w:hAnsi="Arial" w:cs="Arial"/>
        </w:rPr>
      </w:pPr>
      <w:r w:rsidRPr="00F95651">
        <w:rPr>
          <w:rFonts w:ascii="Arial" w:hAnsi="Arial" w:cs="Arial"/>
        </w:rPr>
        <w:t xml:space="preserve">JACOB, Luis Gustavo Marques </w:t>
      </w:r>
      <w:r w:rsidRPr="00F95651">
        <w:rPr>
          <w:rStyle w:val="nfase"/>
          <w:rFonts w:ascii="Arial" w:hAnsi="Arial" w:cs="Arial"/>
        </w:rPr>
        <w:t>et al</w:t>
      </w:r>
      <w:r w:rsidRPr="00F95651">
        <w:rPr>
          <w:rFonts w:ascii="Arial" w:hAnsi="Arial" w:cs="Arial"/>
        </w:rPr>
        <w:t xml:space="preserve">. Aplicação do indicador </w:t>
      </w:r>
      <w:proofErr w:type="spellStart"/>
      <w:r w:rsidRPr="00F95651">
        <w:rPr>
          <w:rFonts w:ascii="Arial" w:hAnsi="Arial" w:cs="Arial"/>
        </w:rPr>
        <w:t>OEE</w:t>
      </w:r>
      <w:proofErr w:type="spellEnd"/>
      <w:r w:rsidRPr="00F95651">
        <w:rPr>
          <w:rFonts w:ascii="Arial" w:hAnsi="Arial" w:cs="Arial"/>
        </w:rPr>
        <w:t xml:space="preserve"> em </w:t>
      </w:r>
      <w:proofErr w:type="gramStart"/>
      <w:r w:rsidRPr="00F95651">
        <w:rPr>
          <w:rFonts w:ascii="Arial" w:hAnsi="Arial" w:cs="Arial"/>
        </w:rPr>
        <w:t>uma  cervejaria</w:t>
      </w:r>
      <w:proofErr w:type="gramEnd"/>
      <w:r w:rsidRPr="00F95651">
        <w:rPr>
          <w:rFonts w:ascii="Arial" w:hAnsi="Arial" w:cs="Arial"/>
        </w:rPr>
        <w:t xml:space="preserve"> no interior do estado de São Paulo. In: </w:t>
      </w:r>
      <w:r w:rsidRPr="00F95651">
        <w:rPr>
          <w:rStyle w:val="Forte"/>
          <w:rFonts w:ascii="Arial" w:hAnsi="Arial" w:cs="Arial"/>
        </w:rPr>
        <w:t>42º Encontro Nacional de Engenharia de Produção</w:t>
      </w:r>
      <w:r w:rsidRPr="00F95651">
        <w:rPr>
          <w:rFonts w:ascii="Arial" w:hAnsi="Arial" w:cs="Arial"/>
        </w:rPr>
        <w:t>, Foz do Iguaçu, Paraná, Brasil, 2022.</w:t>
      </w:r>
    </w:p>
    <w:p w14:paraId="11EBA8FC" w14:textId="77777777" w:rsidR="00F95651" w:rsidRPr="00F95651" w:rsidRDefault="00F95651" w:rsidP="00663B51">
      <w:pPr>
        <w:pStyle w:val="NormalWeb"/>
        <w:jc w:val="both"/>
        <w:rPr>
          <w:rFonts w:ascii="Arial" w:hAnsi="Arial" w:cs="Arial"/>
        </w:rPr>
      </w:pPr>
      <w:r w:rsidRPr="00F95651">
        <w:rPr>
          <w:rFonts w:ascii="Arial" w:hAnsi="Arial" w:cs="Arial"/>
        </w:rPr>
        <w:t xml:space="preserve">JIN, </w:t>
      </w:r>
      <w:proofErr w:type="spellStart"/>
      <w:r w:rsidRPr="00F95651">
        <w:rPr>
          <w:rFonts w:ascii="Arial" w:hAnsi="Arial" w:cs="Arial"/>
        </w:rPr>
        <w:t>Nan</w:t>
      </w:r>
      <w:proofErr w:type="spellEnd"/>
      <w:r w:rsidRPr="00F95651">
        <w:rPr>
          <w:rFonts w:ascii="Arial" w:hAnsi="Arial" w:cs="Arial"/>
        </w:rPr>
        <w:t xml:space="preserve"> </w:t>
      </w:r>
      <w:r w:rsidRPr="00F95651">
        <w:rPr>
          <w:rStyle w:val="nfase"/>
          <w:rFonts w:ascii="Arial" w:hAnsi="Arial" w:cs="Arial"/>
        </w:rPr>
        <w:t>et al</w:t>
      </w:r>
      <w:r w:rsidRPr="00F95651">
        <w:rPr>
          <w:rFonts w:ascii="Arial" w:hAnsi="Arial" w:cs="Arial"/>
        </w:rPr>
        <w:t xml:space="preserve">. </w:t>
      </w:r>
      <w:proofErr w:type="spellStart"/>
      <w:r w:rsidRPr="00F95651">
        <w:rPr>
          <w:rFonts w:ascii="Arial" w:hAnsi="Arial" w:cs="Arial"/>
        </w:rPr>
        <w:t>Analysis</w:t>
      </w:r>
      <w:proofErr w:type="spellEnd"/>
      <w:r w:rsidRPr="00F95651">
        <w:rPr>
          <w:rFonts w:ascii="Arial" w:hAnsi="Arial" w:cs="Arial"/>
        </w:rPr>
        <w:t xml:space="preserve"> </w:t>
      </w:r>
      <w:proofErr w:type="spellStart"/>
      <w:r w:rsidRPr="00F95651">
        <w:rPr>
          <w:rFonts w:ascii="Arial" w:hAnsi="Arial" w:cs="Arial"/>
        </w:rPr>
        <w:t>and</w:t>
      </w:r>
      <w:proofErr w:type="spellEnd"/>
      <w:r w:rsidRPr="00F95651">
        <w:rPr>
          <w:rFonts w:ascii="Arial" w:hAnsi="Arial" w:cs="Arial"/>
        </w:rPr>
        <w:t xml:space="preserve"> </w:t>
      </w:r>
      <w:proofErr w:type="spellStart"/>
      <w:r w:rsidRPr="00F95651">
        <w:rPr>
          <w:rFonts w:ascii="Arial" w:hAnsi="Arial" w:cs="Arial"/>
        </w:rPr>
        <w:t>Improvement</w:t>
      </w:r>
      <w:proofErr w:type="spellEnd"/>
      <w:r w:rsidRPr="00F95651">
        <w:rPr>
          <w:rFonts w:ascii="Arial" w:hAnsi="Arial" w:cs="Arial"/>
        </w:rPr>
        <w:t xml:space="preserve"> </w:t>
      </w:r>
      <w:proofErr w:type="spellStart"/>
      <w:r w:rsidRPr="00F95651">
        <w:rPr>
          <w:rFonts w:ascii="Arial" w:hAnsi="Arial" w:cs="Arial"/>
        </w:rPr>
        <w:t>of</w:t>
      </w:r>
      <w:proofErr w:type="spellEnd"/>
      <w:r w:rsidRPr="00F95651">
        <w:rPr>
          <w:rFonts w:ascii="Arial" w:hAnsi="Arial" w:cs="Arial"/>
        </w:rPr>
        <w:t xml:space="preserve"> </w:t>
      </w:r>
      <w:proofErr w:type="spellStart"/>
      <w:r w:rsidRPr="00F95651">
        <w:rPr>
          <w:rFonts w:ascii="Arial" w:hAnsi="Arial" w:cs="Arial"/>
        </w:rPr>
        <w:t>equipment</w:t>
      </w:r>
      <w:proofErr w:type="spellEnd"/>
      <w:r w:rsidRPr="00F95651">
        <w:rPr>
          <w:rFonts w:ascii="Arial" w:hAnsi="Arial" w:cs="Arial"/>
        </w:rPr>
        <w:t xml:space="preserve"> </w:t>
      </w:r>
      <w:proofErr w:type="spellStart"/>
      <w:r w:rsidRPr="00F95651">
        <w:rPr>
          <w:rFonts w:ascii="Arial" w:hAnsi="Arial" w:cs="Arial"/>
        </w:rPr>
        <w:t>efficiency</w:t>
      </w:r>
      <w:proofErr w:type="spellEnd"/>
      <w:r w:rsidRPr="00F95651">
        <w:rPr>
          <w:rFonts w:ascii="Arial" w:hAnsi="Arial" w:cs="Arial"/>
        </w:rPr>
        <w:t xml:space="preserve"> in feed </w:t>
      </w:r>
      <w:proofErr w:type="spellStart"/>
      <w:r w:rsidRPr="00F95651">
        <w:rPr>
          <w:rFonts w:ascii="Arial" w:hAnsi="Arial" w:cs="Arial"/>
        </w:rPr>
        <w:t>processing</w:t>
      </w:r>
      <w:proofErr w:type="spellEnd"/>
      <w:r w:rsidRPr="00F95651">
        <w:rPr>
          <w:rFonts w:ascii="Arial" w:hAnsi="Arial" w:cs="Arial"/>
        </w:rPr>
        <w:t xml:space="preserve"> </w:t>
      </w:r>
      <w:proofErr w:type="spellStart"/>
      <w:r w:rsidRPr="00F95651">
        <w:rPr>
          <w:rFonts w:ascii="Arial" w:hAnsi="Arial" w:cs="Arial"/>
        </w:rPr>
        <w:t>enterprises</w:t>
      </w:r>
      <w:proofErr w:type="spellEnd"/>
      <w:r w:rsidRPr="00F95651">
        <w:rPr>
          <w:rFonts w:ascii="Arial" w:hAnsi="Arial" w:cs="Arial"/>
        </w:rPr>
        <w:t xml:space="preserve"> </w:t>
      </w:r>
      <w:proofErr w:type="spellStart"/>
      <w:r w:rsidRPr="00F95651">
        <w:rPr>
          <w:rFonts w:ascii="Arial" w:hAnsi="Arial" w:cs="Arial"/>
        </w:rPr>
        <w:t>based</w:t>
      </w:r>
      <w:proofErr w:type="spellEnd"/>
      <w:r w:rsidRPr="00F95651">
        <w:rPr>
          <w:rFonts w:ascii="Arial" w:hAnsi="Arial" w:cs="Arial"/>
        </w:rPr>
        <w:t xml:space="preserve"> </w:t>
      </w:r>
      <w:proofErr w:type="spellStart"/>
      <w:r w:rsidRPr="00F95651">
        <w:rPr>
          <w:rFonts w:ascii="Arial" w:hAnsi="Arial" w:cs="Arial"/>
        </w:rPr>
        <w:t>on</w:t>
      </w:r>
      <w:proofErr w:type="spellEnd"/>
      <w:r w:rsidRPr="00F95651">
        <w:rPr>
          <w:rFonts w:ascii="Arial" w:hAnsi="Arial" w:cs="Arial"/>
        </w:rPr>
        <w:t xml:space="preserve"> </w:t>
      </w:r>
      <w:proofErr w:type="spellStart"/>
      <w:r w:rsidRPr="00F95651">
        <w:rPr>
          <w:rFonts w:ascii="Arial" w:hAnsi="Arial" w:cs="Arial"/>
        </w:rPr>
        <w:t>the</w:t>
      </w:r>
      <w:proofErr w:type="spellEnd"/>
      <w:r w:rsidRPr="00F95651">
        <w:rPr>
          <w:rFonts w:ascii="Arial" w:hAnsi="Arial" w:cs="Arial"/>
        </w:rPr>
        <w:t xml:space="preserve"> Overall </w:t>
      </w:r>
      <w:proofErr w:type="spellStart"/>
      <w:r w:rsidRPr="00F95651">
        <w:rPr>
          <w:rFonts w:ascii="Arial" w:hAnsi="Arial" w:cs="Arial"/>
        </w:rPr>
        <w:t>Equipment</w:t>
      </w:r>
      <w:proofErr w:type="spellEnd"/>
      <w:r w:rsidRPr="00F95651">
        <w:rPr>
          <w:rFonts w:ascii="Arial" w:hAnsi="Arial" w:cs="Arial"/>
        </w:rPr>
        <w:t xml:space="preserve"> </w:t>
      </w:r>
      <w:proofErr w:type="spellStart"/>
      <w:r w:rsidRPr="00F95651">
        <w:rPr>
          <w:rFonts w:ascii="Arial" w:hAnsi="Arial" w:cs="Arial"/>
        </w:rPr>
        <w:t>Effectiveness</w:t>
      </w:r>
      <w:proofErr w:type="spellEnd"/>
      <w:r w:rsidRPr="00F95651">
        <w:rPr>
          <w:rFonts w:ascii="Arial" w:hAnsi="Arial" w:cs="Arial"/>
        </w:rPr>
        <w:t xml:space="preserve"> (</w:t>
      </w:r>
      <w:proofErr w:type="spellStart"/>
      <w:r w:rsidRPr="00F95651">
        <w:rPr>
          <w:rFonts w:ascii="Arial" w:hAnsi="Arial" w:cs="Arial"/>
        </w:rPr>
        <w:t>OEE</w:t>
      </w:r>
      <w:proofErr w:type="spellEnd"/>
      <w:r w:rsidRPr="00F95651">
        <w:rPr>
          <w:rFonts w:ascii="Arial" w:hAnsi="Arial" w:cs="Arial"/>
        </w:rPr>
        <w:t xml:space="preserve">). In: American Society </w:t>
      </w:r>
      <w:proofErr w:type="spellStart"/>
      <w:r w:rsidRPr="00F95651">
        <w:rPr>
          <w:rFonts w:ascii="Arial" w:hAnsi="Arial" w:cs="Arial"/>
        </w:rPr>
        <w:t>of</w:t>
      </w:r>
      <w:proofErr w:type="spellEnd"/>
      <w:r w:rsidRPr="00F95651">
        <w:rPr>
          <w:rFonts w:ascii="Arial" w:hAnsi="Arial" w:cs="Arial"/>
        </w:rPr>
        <w:t xml:space="preserve"> </w:t>
      </w:r>
      <w:proofErr w:type="spellStart"/>
      <w:r w:rsidRPr="00F95651">
        <w:rPr>
          <w:rFonts w:ascii="Arial" w:hAnsi="Arial" w:cs="Arial"/>
        </w:rPr>
        <w:t>Agricultural</w:t>
      </w:r>
      <w:proofErr w:type="spellEnd"/>
      <w:r w:rsidRPr="00F95651">
        <w:rPr>
          <w:rFonts w:ascii="Arial" w:hAnsi="Arial" w:cs="Arial"/>
        </w:rPr>
        <w:t xml:space="preserve"> </w:t>
      </w:r>
      <w:proofErr w:type="spellStart"/>
      <w:r w:rsidRPr="00F95651">
        <w:rPr>
          <w:rFonts w:ascii="Arial" w:hAnsi="Arial" w:cs="Arial"/>
        </w:rPr>
        <w:t>and</w:t>
      </w:r>
      <w:proofErr w:type="spellEnd"/>
      <w:r w:rsidRPr="00F95651">
        <w:rPr>
          <w:rFonts w:ascii="Arial" w:hAnsi="Arial" w:cs="Arial"/>
        </w:rPr>
        <w:t xml:space="preserve"> </w:t>
      </w:r>
      <w:proofErr w:type="spellStart"/>
      <w:r w:rsidRPr="00F95651">
        <w:rPr>
          <w:rFonts w:ascii="Arial" w:hAnsi="Arial" w:cs="Arial"/>
        </w:rPr>
        <w:t>Biological</w:t>
      </w:r>
      <w:proofErr w:type="spellEnd"/>
      <w:r w:rsidRPr="00F95651">
        <w:rPr>
          <w:rFonts w:ascii="Arial" w:hAnsi="Arial" w:cs="Arial"/>
        </w:rPr>
        <w:t xml:space="preserve"> </w:t>
      </w:r>
      <w:proofErr w:type="spellStart"/>
      <w:r w:rsidRPr="00F95651">
        <w:rPr>
          <w:rFonts w:ascii="Arial" w:hAnsi="Arial" w:cs="Arial"/>
        </w:rPr>
        <w:t>Engineers</w:t>
      </w:r>
      <w:proofErr w:type="spellEnd"/>
      <w:r w:rsidRPr="00F95651">
        <w:rPr>
          <w:rFonts w:ascii="Arial" w:hAnsi="Arial" w:cs="Arial"/>
        </w:rPr>
        <w:t>, p. 1, 2017.</w:t>
      </w:r>
    </w:p>
    <w:p w14:paraId="18BE74AF" w14:textId="77777777" w:rsidR="00F95651" w:rsidRPr="00F95651" w:rsidRDefault="00F95651" w:rsidP="00663B51">
      <w:pPr>
        <w:pStyle w:val="NormalWeb"/>
        <w:jc w:val="both"/>
        <w:rPr>
          <w:rFonts w:ascii="Arial" w:hAnsi="Arial" w:cs="Arial"/>
        </w:rPr>
      </w:pPr>
      <w:r w:rsidRPr="00F95651">
        <w:rPr>
          <w:rFonts w:ascii="Arial" w:hAnsi="Arial" w:cs="Arial"/>
        </w:rPr>
        <w:t xml:space="preserve">NAKAJIMA, </w:t>
      </w:r>
      <w:proofErr w:type="spellStart"/>
      <w:r w:rsidRPr="00F95651">
        <w:rPr>
          <w:rFonts w:ascii="Arial" w:hAnsi="Arial" w:cs="Arial"/>
        </w:rPr>
        <w:t>Seiichi</w:t>
      </w:r>
      <w:proofErr w:type="spellEnd"/>
      <w:r w:rsidRPr="00F95651">
        <w:rPr>
          <w:rFonts w:ascii="Arial" w:hAnsi="Arial" w:cs="Arial"/>
        </w:rPr>
        <w:t xml:space="preserve"> (ed.). </w:t>
      </w:r>
      <w:r w:rsidRPr="00F95651">
        <w:rPr>
          <w:rStyle w:val="Forte"/>
          <w:rFonts w:ascii="Arial" w:hAnsi="Arial" w:cs="Arial"/>
        </w:rPr>
        <w:t xml:space="preserve">TPM </w:t>
      </w:r>
      <w:proofErr w:type="spellStart"/>
      <w:r w:rsidRPr="00F95651">
        <w:rPr>
          <w:rStyle w:val="Forte"/>
          <w:rFonts w:ascii="Arial" w:hAnsi="Arial" w:cs="Arial"/>
        </w:rPr>
        <w:t>development</w:t>
      </w:r>
      <w:proofErr w:type="spellEnd"/>
      <w:r w:rsidRPr="00F95651">
        <w:rPr>
          <w:rStyle w:val="Forte"/>
          <w:rFonts w:ascii="Arial" w:hAnsi="Arial" w:cs="Arial"/>
        </w:rPr>
        <w:t xml:space="preserve"> </w:t>
      </w:r>
      <w:proofErr w:type="spellStart"/>
      <w:r w:rsidRPr="00F95651">
        <w:rPr>
          <w:rStyle w:val="Forte"/>
          <w:rFonts w:ascii="Arial" w:hAnsi="Arial" w:cs="Arial"/>
        </w:rPr>
        <w:t>program</w:t>
      </w:r>
      <w:proofErr w:type="spellEnd"/>
      <w:r w:rsidRPr="00F95651">
        <w:rPr>
          <w:rFonts w:ascii="Arial" w:hAnsi="Arial" w:cs="Arial"/>
        </w:rPr>
        <w:t xml:space="preserve">: </w:t>
      </w:r>
      <w:proofErr w:type="spellStart"/>
      <w:r w:rsidRPr="00F95651">
        <w:rPr>
          <w:rFonts w:ascii="Arial" w:hAnsi="Arial" w:cs="Arial"/>
        </w:rPr>
        <w:t>implementing</w:t>
      </w:r>
      <w:proofErr w:type="spellEnd"/>
      <w:r w:rsidRPr="00F95651">
        <w:rPr>
          <w:rFonts w:ascii="Arial" w:hAnsi="Arial" w:cs="Arial"/>
        </w:rPr>
        <w:t xml:space="preserve"> total </w:t>
      </w:r>
      <w:proofErr w:type="spellStart"/>
      <w:r w:rsidRPr="00F95651">
        <w:rPr>
          <w:rFonts w:ascii="Arial" w:hAnsi="Arial" w:cs="Arial"/>
        </w:rPr>
        <w:t>productive</w:t>
      </w:r>
      <w:proofErr w:type="spellEnd"/>
      <w:r w:rsidRPr="00F95651">
        <w:rPr>
          <w:rFonts w:ascii="Arial" w:hAnsi="Arial" w:cs="Arial"/>
        </w:rPr>
        <w:t xml:space="preserve"> </w:t>
      </w:r>
      <w:proofErr w:type="spellStart"/>
      <w:r w:rsidRPr="00F95651">
        <w:rPr>
          <w:rFonts w:ascii="Arial" w:hAnsi="Arial" w:cs="Arial"/>
        </w:rPr>
        <w:t>maintenance</w:t>
      </w:r>
      <w:proofErr w:type="spellEnd"/>
      <w:r w:rsidRPr="00F95651">
        <w:rPr>
          <w:rFonts w:ascii="Arial" w:hAnsi="Arial" w:cs="Arial"/>
        </w:rPr>
        <w:t>. Cambridge: Productivity Press, 1989.</w:t>
      </w:r>
    </w:p>
    <w:p w14:paraId="5D8F2CB2" w14:textId="77777777" w:rsidR="00F95651" w:rsidRPr="00F95651" w:rsidRDefault="00F95651" w:rsidP="00663B51">
      <w:pPr>
        <w:pStyle w:val="NormalWeb"/>
        <w:jc w:val="both"/>
        <w:rPr>
          <w:rFonts w:ascii="Arial" w:hAnsi="Arial" w:cs="Arial"/>
        </w:rPr>
      </w:pPr>
      <w:proofErr w:type="spellStart"/>
      <w:r w:rsidRPr="00F95651">
        <w:rPr>
          <w:rFonts w:ascii="Arial" w:hAnsi="Arial" w:cs="Arial"/>
        </w:rPr>
        <w:t>NORDEN</w:t>
      </w:r>
      <w:proofErr w:type="spellEnd"/>
      <w:r w:rsidRPr="00F95651">
        <w:rPr>
          <w:rFonts w:ascii="Arial" w:hAnsi="Arial" w:cs="Arial"/>
        </w:rPr>
        <w:t xml:space="preserve">, C.; ISMAIL, J. </w:t>
      </w:r>
      <w:proofErr w:type="spellStart"/>
      <w:r w:rsidRPr="00F95651">
        <w:rPr>
          <w:rFonts w:ascii="Arial" w:hAnsi="Arial" w:cs="Arial"/>
        </w:rPr>
        <w:t>Defining</w:t>
      </w:r>
      <w:proofErr w:type="spellEnd"/>
      <w:r w:rsidRPr="00F95651">
        <w:rPr>
          <w:rFonts w:ascii="Arial" w:hAnsi="Arial" w:cs="Arial"/>
        </w:rPr>
        <w:t xml:space="preserve"> a </w:t>
      </w:r>
      <w:proofErr w:type="spellStart"/>
      <w:r w:rsidRPr="00F95651">
        <w:rPr>
          <w:rFonts w:ascii="Arial" w:hAnsi="Arial" w:cs="Arial"/>
        </w:rPr>
        <w:t>representative</w:t>
      </w:r>
      <w:proofErr w:type="spellEnd"/>
      <w:r w:rsidRPr="00F95651">
        <w:rPr>
          <w:rFonts w:ascii="Arial" w:hAnsi="Arial" w:cs="Arial"/>
        </w:rPr>
        <w:t xml:space="preserve"> overall </w:t>
      </w:r>
      <w:proofErr w:type="spellStart"/>
      <w:r w:rsidRPr="00F95651">
        <w:rPr>
          <w:rFonts w:ascii="Arial" w:hAnsi="Arial" w:cs="Arial"/>
        </w:rPr>
        <w:t>equipment</w:t>
      </w:r>
      <w:proofErr w:type="spellEnd"/>
      <w:r w:rsidRPr="00F95651">
        <w:rPr>
          <w:rFonts w:ascii="Arial" w:hAnsi="Arial" w:cs="Arial"/>
        </w:rPr>
        <w:t xml:space="preserve"> </w:t>
      </w:r>
      <w:proofErr w:type="spellStart"/>
      <w:r w:rsidRPr="00F95651">
        <w:rPr>
          <w:rFonts w:ascii="Arial" w:hAnsi="Arial" w:cs="Arial"/>
        </w:rPr>
        <w:t>effectiveness</w:t>
      </w:r>
      <w:proofErr w:type="spellEnd"/>
      <w:r w:rsidRPr="00F95651">
        <w:rPr>
          <w:rFonts w:ascii="Arial" w:hAnsi="Arial" w:cs="Arial"/>
        </w:rPr>
        <w:t xml:space="preserve"> (</w:t>
      </w:r>
      <w:proofErr w:type="spellStart"/>
      <w:r w:rsidRPr="00F95651">
        <w:rPr>
          <w:rFonts w:ascii="Arial" w:hAnsi="Arial" w:cs="Arial"/>
        </w:rPr>
        <w:t>OEE</w:t>
      </w:r>
      <w:proofErr w:type="spellEnd"/>
      <w:r w:rsidRPr="00F95651">
        <w:rPr>
          <w:rFonts w:ascii="Arial" w:hAnsi="Arial" w:cs="Arial"/>
        </w:rPr>
        <w:t xml:space="preserve">) </w:t>
      </w:r>
      <w:proofErr w:type="spellStart"/>
      <w:r w:rsidRPr="00F95651">
        <w:rPr>
          <w:rFonts w:ascii="Arial" w:hAnsi="Arial" w:cs="Arial"/>
        </w:rPr>
        <w:t>measurement</w:t>
      </w:r>
      <w:proofErr w:type="spellEnd"/>
      <w:r w:rsidRPr="00F95651">
        <w:rPr>
          <w:rFonts w:ascii="Arial" w:hAnsi="Arial" w:cs="Arial"/>
        </w:rPr>
        <w:t xml:space="preserve"> for underground </w:t>
      </w:r>
      <w:proofErr w:type="spellStart"/>
      <w:r w:rsidRPr="00F95651">
        <w:rPr>
          <w:rFonts w:ascii="Arial" w:hAnsi="Arial" w:cs="Arial"/>
        </w:rPr>
        <w:t>bord</w:t>
      </w:r>
      <w:proofErr w:type="spellEnd"/>
      <w:r w:rsidRPr="00F95651">
        <w:rPr>
          <w:rFonts w:ascii="Arial" w:hAnsi="Arial" w:cs="Arial"/>
        </w:rPr>
        <w:t xml:space="preserve"> </w:t>
      </w:r>
      <w:proofErr w:type="spellStart"/>
      <w:r w:rsidRPr="00F95651">
        <w:rPr>
          <w:rFonts w:ascii="Arial" w:hAnsi="Arial" w:cs="Arial"/>
        </w:rPr>
        <w:t>and</w:t>
      </w:r>
      <w:proofErr w:type="spellEnd"/>
      <w:r w:rsidRPr="00F95651">
        <w:rPr>
          <w:rFonts w:ascii="Arial" w:hAnsi="Arial" w:cs="Arial"/>
        </w:rPr>
        <w:t xml:space="preserve"> </w:t>
      </w:r>
      <w:proofErr w:type="spellStart"/>
      <w:r w:rsidRPr="00F95651">
        <w:rPr>
          <w:rFonts w:ascii="Arial" w:hAnsi="Arial" w:cs="Arial"/>
        </w:rPr>
        <w:t>pillar</w:t>
      </w:r>
      <w:proofErr w:type="spellEnd"/>
      <w:r w:rsidRPr="00F95651">
        <w:rPr>
          <w:rFonts w:ascii="Arial" w:hAnsi="Arial" w:cs="Arial"/>
        </w:rPr>
        <w:t xml:space="preserve"> </w:t>
      </w:r>
      <w:proofErr w:type="spellStart"/>
      <w:r w:rsidRPr="00F95651">
        <w:rPr>
          <w:rFonts w:ascii="Arial" w:hAnsi="Arial" w:cs="Arial"/>
        </w:rPr>
        <w:t>coal</w:t>
      </w:r>
      <w:proofErr w:type="spellEnd"/>
      <w:r w:rsidRPr="00F95651">
        <w:rPr>
          <w:rFonts w:ascii="Arial" w:hAnsi="Arial" w:cs="Arial"/>
        </w:rPr>
        <w:t xml:space="preserve"> mining. </w:t>
      </w:r>
      <w:proofErr w:type="spellStart"/>
      <w:r w:rsidRPr="00F95651">
        <w:rPr>
          <w:rStyle w:val="Forte"/>
          <w:rFonts w:ascii="Arial" w:hAnsi="Arial" w:cs="Arial"/>
        </w:rPr>
        <w:t>Journal</w:t>
      </w:r>
      <w:proofErr w:type="spellEnd"/>
      <w:r w:rsidRPr="00F95651">
        <w:rPr>
          <w:rStyle w:val="Forte"/>
          <w:rFonts w:ascii="Arial" w:hAnsi="Arial" w:cs="Arial"/>
        </w:rPr>
        <w:t xml:space="preserve"> </w:t>
      </w:r>
      <w:proofErr w:type="spellStart"/>
      <w:r w:rsidRPr="00F95651">
        <w:rPr>
          <w:rStyle w:val="Forte"/>
          <w:rFonts w:ascii="Arial" w:hAnsi="Arial" w:cs="Arial"/>
        </w:rPr>
        <w:t>of</w:t>
      </w:r>
      <w:proofErr w:type="spellEnd"/>
      <w:r w:rsidRPr="00F95651">
        <w:rPr>
          <w:rStyle w:val="Forte"/>
          <w:rFonts w:ascii="Arial" w:hAnsi="Arial" w:cs="Arial"/>
        </w:rPr>
        <w:t xml:space="preserve"> </w:t>
      </w:r>
      <w:proofErr w:type="spellStart"/>
      <w:r w:rsidRPr="00F95651">
        <w:rPr>
          <w:rStyle w:val="Forte"/>
          <w:rFonts w:ascii="Arial" w:hAnsi="Arial" w:cs="Arial"/>
        </w:rPr>
        <w:t>the</w:t>
      </w:r>
      <w:proofErr w:type="spellEnd"/>
      <w:r w:rsidRPr="00F95651">
        <w:rPr>
          <w:rStyle w:val="Forte"/>
          <w:rFonts w:ascii="Arial" w:hAnsi="Arial" w:cs="Arial"/>
        </w:rPr>
        <w:t xml:space="preserve"> Southern African </w:t>
      </w:r>
      <w:proofErr w:type="spellStart"/>
      <w:r w:rsidRPr="00F95651">
        <w:rPr>
          <w:rStyle w:val="Forte"/>
          <w:rFonts w:ascii="Arial" w:hAnsi="Arial" w:cs="Arial"/>
        </w:rPr>
        <w:t>Institute</w:t>
      </w:r>
      <w:proofErr w:type="spellEnd"/>
      <w:r w:rsidRPr="00F95651">
        <w:rPr>
          <w:rStyle w:val="Forte"/>
          <w:rFonts w:ascii="Arial" w:hAnsi="Arial" w:cs="Arial"/>
        </w:rPr>
        <w:t xml:space="preserve"> </w:t>
      </w:r>
      <w:proofErr w:type="spellStart"/>
      <w:r w:rsidRPr="00F95651">
        <w:rPr>
          <w:rStyle w:val="Forte"/>
          <w:rFonts w:ascii="Arial" w:hAnsi="Arial" w:cs="Arial"/>
        </w:rPr>
        <w:t>of</w:t>
      </w:r>
      <w:proofErr w:type="spellEnd"/>
      <w:r w:rsidRPr="00F95651">
        <w:rPr>
          <w:rStyle w:val="Forte"/>
          <w:rFonts w:ascii="Arial" w:hAnsi="Arial" w:cs="Arial"/>
        </w:rPr>
        <w:t xml:space="preserve"> Mining </w:t>
      </w:r>
      <w:proofErr w:type="spellStart"/>
      <w:r w:rsidRPr="00F95651">
        <w:rPr>
          <w:rStyle w:val="Forte"/>
          <w:rFonts w:ascii="Arial" w:hAnsi="Arial" w:cs="Arial"/>
        </w:rPr>
        <w:t>and</w:t>
      </w:r>
      <w:proofErr w:type="spellEnd"/>
      <w:r w:rsidRPr="00F95651">
        <w:rPr>
          <w:rStyle w:val="Forte"/>
          <w:rFonts w:ascii="Arial" w:hAnsi="Arial" w:cs="Arial"/>
        </w:rPr>
        <w:t xml:space="preserve"> </w:t>
      </w:r>
      <w:proofErr w:type="spellStart"/>
      <w:r w:rsidRPr="00F95651">
        <w:rPr>
          <w:rStyle w:val="Forte"/>
          <w:rFonts w:ascii="Arial" w:hAnsi="Arial" w:cs="Arial"/>
        </w:rPr>
        <w:t>Metallurgy</w:t>
      </w:r>
      <w:proofErr w:type="spellEnd"/>
      <w:r w:rsidRPr="00F95651">
        <w:rPr>
          <w:rFonts w:ascii="Arial" w:hAnsi="Arial" w:cs="Arial"/>
        </w:rPr>
        <w:t>, v. 112, n. 10, p. 845-851, 2012. Disponível em: http://www.scielo.org.za/scielo.php?script=sci_arttext&amp;pid=S2225-62532012001000003. Acesso em: 02 fev. 2023.</w:t>
      </w:r>
    </w:p>
    <w:p w14:paraId="58B2A1AC" w14:textId="77777777" w:rsidR="00F95651" w:rsidRPr="00F95651" w:rsidRDefault="00F95651" w:rsidP="00663B51">
      <w:pPr>
        <w:pStyle w:val="NormalWeb"/>
        <w:jc w:val="both"/>
        <w:rPr>
          <w:rFonts w:ascii="Arial" w:hAnsi="Arial" w:cs="Arial"/>
        </w:rPr>
      </w:pPr>
      <w:proofErr w:type="spellStart"/>
      <w:r w:rsidRPr="00F95651">
        <w:rPr>
          <w:rFonts w:ascii="Arial" w:hAnsi="Arial" w:cs="Arial"/>
        </w:rPr>
        <w:t>PRODANOV</w:t>
      </w:r>
      <w:proofErr w:type="spellEnd"/>
      <w:r w:rsidRPr="00F95651">
        <w:rPr>
          <w:rFonts w:ascii="Arial" w:hAnsi="Arial" w:cs="Arial"/>
        </w:rPr>
        <w:t xml:space="preserve">, Cleber Cristiano; DE FREITAS, Ernani Cesar. </w:t>
      </w:r>
      <w:r w:rsidRPr="00F95651">
        <w:rPr>
          <w:rStyle w:val="Forte"/>
          <w:rFonts w:ascii="Arial" w:hAnsi="Arial" w:cs="Arial"/>
        </w:rPr>
        <w:t>Metodologia do trabalho científico</w:t>
      </w:r>
      <w:r w:rsidRPr="00F95651">
        <w:rPr>
          <w:rFonts w:ascii="Arial" w:hAnsi="Arial" w:cs="Arial"/>
        </w:rPr>
        <w:t xml:space="preserve">: métodos e técnicas da pesquisa e do trabalho acadêmico. 2ª ed. Novo Hamburgo: </w:t>
      </w:r>
      <w:proofErr w:type="spellStart"/>
      <w:r w:rsidRPr="00F95651">
        <w:rPr>
          <w:rFonts w:ascii="Arial" w:hAnsi="Arial" w:cs="Arial"/>
        </w:rPr>
        <w:t>Feevale</w:t>
      </w:r>
      <w:proofErr w:type="spellEnd"/>
      <w:r w:rsidRPr="00F95651">
        <w:rPr>
          <w:rFonts w:ascii="Arial" w:hAnsi="Arial" w:cs="Arial"/>
        </w:rPr>
        <w:t>, 2013.</w:t>
      </w:r>
    </w:p>
    <w:p w14:paraId="57F12ABC" w14:textId="77777777" w:rsidR="00F95651" w:rsidRPr="00F95651" w:rsidRDefault="00F95651" w:rsidP="00663B51">
      <w:pPr>
        <w:pStyle w:val="NormalWeb"/>
        <w:jc w:val="both"/>
        <w:rPr>
          <w:rFonts w:ascii="Arial" w:hAnsi="Arial" w:cs="Arial"/>
        </w:rPr>
      </w:pPr>
      <w:proofErr w:type="spellStart"/>
      <w:r w:rsidRPr="00F95651">
        <w:rPr>
          <w:rFonts w:ascii="Arial" w:hAnsi="Arial" w:cs="Arial"/>
        </w:rPr>
        <w:lastRenderedPageBreak/>
        <w:t>REDDY</w:t>
      </w:r>
      <w:proofErr w:type="spellEnd"/>
      <w:r w:rsidRPr="00F95651">
        <w:rPr>
          <w:rFonts w:ascii="Arial" w:hAnsi="Arial" w:cs="Arial"/>
        </w:rPr>
        <w:t xml:space="preserve">, P. </w:t>
      </w:r>
      <w:proofErr w:type="spellStart"/>
      <w:r w:rsidRPr="00F95651">
        <w:rPr>
          <w:rFonts w:ascii="Arial" w:hAnsi="Arial" w:cs="Arial"/>
        </w:rPr>
        <w:t>Sunil</w:t>
      </w:r>
      <w:proofErr w:type="spellEnd"/>
      <w:r w:rsidRPr="00F95651">
        <w:rPr>
          <w:rFonts w:ascii="Arial" w:hAnsi="Arial" w:cs="Arial"/>
        </w:rPr>
        <w:t xml:space="preserve">; BABU, K. </w:t>
      </w:r>
      <w:proofErr w:type="spellStart"/>
      <w:r w:rsidRPr="00F95651">
        <w:rPr>
          <w:rFonts w:ascii="Arial" w:hAnsi="Arial" w:cs="Arial"/>
        </w:rPr>
        <w:t>Sudhakar</w:t>
      </w:r>
      <w:proofErr w:type="spellEnd"/>
      <w:r w:rsidRPr="00F95651">
        <w:rPr>
          <w:rFonts w:ascii="Arial" w:hAnsi="Arial" w:cs="Arial"/>
        </w:rPr>
        <w:t xml:space="preserve">; KUMAR, </w:t>
      </w:r>
      <w:proofErr w:type="spellStart"/>
      <w:r w:rsidRPr="00F95651">
        <w:rPr>
          <w:rFonts w:ascii="Arial" w:hAnsi="Arial" w:cs="Arial"/>
        </w:rPr>
        <w:t>Navneet</w:t>
      </w:r>
      <w:proofErr w:type="spellEnd"/>
      <w:r w:rsidRPr="00F95651">
        <w:rPr>
          <w:rFonts w:ascii="Arial" w:hAnsi="Arial" w:cs="Arial"/>
        </w:rPr>
        <w:t xml:space="preserve">. A </w:t>
      </w:r>
      <w:proofErr w:type="spellStart"/>
      <w:r w:rsidRPr="00F95651">
        <w:rPr>
          <w:rFonts w:ascii="Arial" w:hAnsi="Arial" w:cs="Arial"/>
        </w:rPr>
        <w:t>validated</w:t>
      </w:r>
      <w:proofErr w:type="spellEnd"/>
      <w:r w:rsidRPr="00F95651">
        <w:rPr>
          <w:rFonts w:ascii="Arial" w:hAnsi="Arial" w:cs="Arial"/>
        </w:rPr>
        <w:t xml:space="preserve"> RP-</w:t>
      </w:r>
      <w:proofErr w:type="spellStart"/>
      <w:r w:rsidRPr="00F95651">
        <w:rPr>
          <w:rFonts w:ascii="Arial" w:hAnsi="Arial" w:cs="Arial"/>
        </w:rPr>
        <w:t>HPLC</w:t>
      </w:r>
      <w:proofErr w:type="spellEnd"/>
      <w:r w:rsidRPr="00F95651">
        <w:rPr>
          <w:rFonts w:ascii="Arial" w:hAnsi="Arial" w:cs="Arial"/>
        </w:rPr>
        <w:t xml:space="preserve"> </w:t>
      </w:r>
      <w:proofErr w:type="spellStart"/>
      <w:r w:rsidRPr="00F95651">
        <w:rPr>
          <w:rFonts w:ascii="Arial" w:hAnsi="Arial" w:cs="Arial"/>
        </w:rPr>
        <w:t>method</w:t>
      </w:r>
      <w:proofErr w:type="spellEnd"/>
      <w:r w:rsidRPr="00F95651">
        <w:rPr>
          <w:rFonts w:ascii="Arial" w:hAnsi="Arial" w:cs="Arial"/>
        </w:rPr>
        <w:t xml:space="preserve"> for </w:t>
      </w:r>
      <w:proofErr w:type="spellStart"/>
      <w:r w:rsidRPr="00F95651">
        <w:rPr>
          <w:rFonts w:ascii="Arial" w:hAnsi="Arial" w:cs="Arial"/>
        </w:rPr>
        <w:t>the</w:t>
      </w:r>
      <w:proofErr w:type="spellEnd"/>
      <w:r w:rsidRPr="00F95651">
        <w:rPr>
          <w:rFonts w:ascii="Arial" w:hAnsi="Arial" w:cs="Arial"/>
        </w:rPr>
        <w:t xml:space="preserve"> </w:t>
      </w:r>
      <w:proofErr w:type="spellStart"/>
      <w:r w:rsidRPr="00F95651">
        <w:rPr>
          <w:rFonts w:ascii="Arial" w:hAnsi="Arial" w:cs="Arial"/>
        </w:rPr>
        <w:t>determination</w:t>
      </w:r>
      <w:proofErr w:type="spellEnd"/>
      <w:r w:rsidRPr="00F95651">
        <w:rPr>
          <w:rFonts w:ascii="Arial" w:hAnsi="Arial" w:cs="Arial"/>
        </w:rPr>
        <w:t xml:space="preserve"> </w:t>
      </w:r>
      <w:proofErr w:type="spellStart"/>
      <w:r w:rsidRPr="00F95651">
        <w:rPr>
          <w:rFonts w:ascii="Arial" w:hAnsi="Arial" w:cs="Arial"/>
        </w:rPr>
        <w:t>of</w:t>
      </w:r>
      <w:proofErr w:type="spellEnd"/>
      <w:r w:rsidRPr="00F95651">
        <w:rPr>
          <w:rFonts w:ascii="Arial" w:hAnsi="Arial" w:cs="Arial"/>
        </w:rPr>
        <w:t xml:space="preserve"> </w:t>
      </w:r>
      <w:proofErr w:type="spellStart"/>
      <w:r w:rsidRPr="00F95651">
        <w:rPr>
          <w:rFonts w:ascii="Arial" w:hAnsi="Arial" w:cs="Arial"/>
        </w:rPr>
        <w:t>Irinotecan</w:t>
      </w:r>
      <w:proofErr w:type="spellEnd"/>
      <w:r w:rsidRPr="00F95651">
        <w:rPr>
          <w:rFonts w:ascii="Arial" w:hAnsi="Arial" w:cs="Arial"/>
        </w:rPr>
        <w:t xml:space="preserve"> </w:t>
      </w:r>
      <w:proofErr w:type="spellStart"/>
      <w:r w:rsidRPr="00F95651">
        <w:rPr>
          <w:rFonts w:ascii="Arial" w:hAnsi="Arial" w:cs="Arial"/>
        </w:rPr>
        <w:t>hydrochloride</w:t>
      </w:r>
      <w:proofErr w:type="spellEnd"/>
      <w:r w:rsidRPr="00F95651">
        <w:rPr>
          <w:rFonts w:ascii="Arial" w:hAnsi="Arial" w:cs="Arial"/>
        </w:rPr>
        <w:t xml:space="preserve"> </w:t>
      </w:r>
      <w:proofErr w:type="spellStart"/>
      <w:r w:rsidRPr="00F95651">
        <w:rPr>
          <w:rFonts w:ascii="Arial" w:hAnsi="Arial" w:cs="Arial"/>
        </w:rPr>
        <w:t>residues</w:t>
      </w:r>
      <w:proofErr w:type="spellEnd"/>
      <w:r w:rsidRPr="00F95651">
        <w:rPr>
          <w:rFonts w:ascii="Arial" w:hAnsi="Arial" w:cs="Arial"/>
        </w:rPr>
        <w:t xml:space="preserve"> for </w:t>
      </w:r>
      <w:proofErr w:type="spellStart"/>
      <w:r w:rsidRPr="00F95651">
        <w:rPr>
          <w:rFonts w:ascii="Arial" w:hAnsi="Arial" w:cs="Arial"/>
        </w:rPr>
        <w:t>cleaning</w:t>
      </w:r>
      <w:proofErr w:type="spellEnd"/>
      <w:r w:rsidRPr="00F95651">
        <w:rPr>
          <w:rFonts w:ascii="Arial" w:hAnsi="Arial" w:cs="Arial"/>
        </w:rPr>
        <w:t xml:space="preserve"> </w:t>
      </w:r>
      <w:proofErr w:type="spellStart"/>
      <w:r w:rsidRPr="00F95651">
        <w:rPr>
          <w:rFonts w:ascii="Arial" w:hAnsi="Arial" w:cs="Arial"/>
        </w:rPr>
        <w:t>validation</w:t>
      </w:r>
      <w:proofErr w:type="spellEnd"/>
      <w:r w:rsidRPr="00F95651">
        <w:rPr>
          <w:rFonts w:ascii="Arial" w:hAnsi="Arial" w:cs="Arial"/>
        </w:rPr>
        <w:t xml:space="preserve"> in </w:t>
      </w:r>
      <w:proofErr w:type="spellStart"/>
      <w:r w:rsidRPr="00F95651">
        <w:rPr>
          <w:rFonts w:ascii="Arial" w:hAnsi="Arial" w:cs="Arial"/>
        </w:rPr>
        <w:t>production</w:t>
      </w:r>
      <w:proofErr w:type="spellEnd"/>
      <w:r w:rsidRPr="00F95651">
        <w:rPr>
          <w:rFonts w:ascii="Arial" w:hAnsi="Arial" w:cs="Arial"/>
        </w:rPr>
        <w:t xml:space="preserve"> </w:t>
      </w:r>
      <w:proofErr w:type="spellStart"/>
      <w:r w:rsidRPr="00F95651">
        <w:rPr>
          <w:rFonts w:ascii="Arial" w:hAnsi="Arial" w:cs="Arial"/>
        </w:rPr>
        <w:t>area</w:t>
      </w:r>
      <w:proofErr w:type="spellEnd"/>
      <w:r w:rsidRPr="00F95651">
        <w:rPr>
          <w:rFonts w:ascii="Arial" w:hAnsi="Arial" w:cs="Arial"/>
        </w:rPr>
        <w:t xml:space="preserve">. </w:t>
      </w:r>
      <w:r w:rsidRPr="00F95651">
        <w:rPr>
          <w:rStyle w:val="Forte"/>
          <w:rFonts w:ascii="Arial" w:hAnsi="Arial" w:cs="Arial"/>
        </w:rPr>
        <w:t xml:space="preserve">Revista Cubana de </w:t>
      </w:r>
      <w:proofErr w:type="spellStart"/>
      <w:r w:rsidRPr="00F95651">
        <w:rPr>
          <w:rStyle w:val="Forte"/>
          <w:rFonts w:ascii="Arial" w:hAnsi="Arial" w:cs="Arial"/>
        </w:rPr>
        <w:t>Farmacia</w:t>
      </w:r>
      <w:proofErr w:type="spellEnd"/>
      <w:r w:rsidRPr="00F95651">
        <w:rPr>
          <w:rStyle w:val="Forte"/>
          <w:rFonts w:ascii="Arial" w:hAnsi="Arial" w:cs="Arial"/>
        </w:rPr>
        <w:t>,</w:t>
      </w:r>
      <w:r w:rsidRPr="00F95651">
        <w:rPr>
          <w:rFonts w:ascii="Arial" w:hAnsi="Arial" w:cs="Arial"/>
        </w:rPr>
        <w:t xml:space="preserve"> v. 47, n. 1, 2013. Disponível em: https://www.medigraphic.com/cgi-bin/new/resumenI.cgi?IDREVISTA=249&amp;IDARTICULO=40507&amp;IDPUBLICACION=4253. Acesso em: 02 fev. 2023.</w:t>
      </w:r>
    </w:p>
    <w:p w14:paraId="5A0153AC" w14:textId="77777777" w:rsidR="00F95651" w:rsidRPr="00F95651" w:rsidRDefault="00F95651" w:rsidP="00663B51">
      <w:pPr>
        <w:pStyle w:val="NormalWeb"/>
        <w:jc w:val="both"/>
        <w:rPr>
          <w:rFonts w:ascii="Arial" w:hAnsi="Arial" w:cs="Arial"/>
        </w:rPr>
      </w:pPr>
      <w:r w:rsidRPr="00F95651">
        <w:rPr>
          <w:rFonts w:ascii="Arial" w:hAnsi="Arial" w:cs="Arial"/>
        </w:rPr>
        <w:t xml:space="preserve">RODRIGUES, José Boaventura Magalhães; CABRAL, Antonio Carlos Dantas. Use </w:t>
      </w:r>
      <w:proofErr w:type="spellStart"/>
      <w:r w:rsidRPr="00F95651">
        <w:rPr>
          <w:rFonts w:ascii="Arial" w:hAnsi="Arial" w:cs="Arial"/>
        </w:rPr>
        <w:t>of</w:t>
      </w:r>
      <w:proofErr w:type="spellEnd"/>
      <w:r w:rsidRPr="00F95651">
        <w:rPr>
          <w:rFonts w:ascii="Arial" w:hAnsi="Arial" w:cs="Arial"/>
        </w:rPr>
        <w:t xml:space="preserve"> </w:t>
      </w:r>
      <w:proofErr w:type="spellStart"/>
      <w:r w:rsidRPr="00F95651">
        <w:rPr>
          <w:rFonts w:ascii="Arial" w:hAnsi="Arial" w:cs="Arial"/>
        </w:rPr>
        <w:t>packing</w:t>
      </w:r>
      <w:proofErr w:type="spellEnd"/>
      <w:r w:rsidRPr="00F95651">
        <w:rPr>
          <w:rFonts w:ascii="Arial" w:hAnsi="Arial" w:cs="Arial"/>
        </w:rPr>
        <w:t xml:space="preserve"> </w:t>
      </w:r>
      <w:proofErr w:type="spellStart"/>
      <w:r w:rsidRPr="00F95651">
        <w:rPr>
          <w:rFonts w:ascii="Arial" w:hAnsi="Arial" w:cs="Arial"/>
        </w:rPr>
        <w:t>equipment</w:t>
      </w:r>
      <w:proofErr w:type="spellEnd"/>
      <w:r w:rsidRPr="00F95651">
        <w:rPr>
          <w:rFonts w:ascii="Arial" w:hAnsi="Arial" w:cs="Arial"/>
        </w:rPr>
        <w:t xml:space="preserve"> </w:t>
      </w:r>
      <w:proofErr w:type="spellStart"/>
      <w:r w:rsidRPr="00F95651">
        <w:rPr>
          <w:rFonts w:ascii="Arial" w:hAnsi="Arial" w:cs="Arial"/>
        </w:rPr>
        <w:t>efficiency</w:t>
      </w:r>
      <w:proofErr w:type="spellEnd"/>
      <w:r w:rsidRPr="00F95651">
        <w:rPr>
          <w:rFonts w:ascii="Arial" w:hAnsi="Arial" w:cs="Arial"/>
        </w:rPr>
        <w:t xml:space="preserve"> as </w:t>
      </w:r>
      <w:proofErr w:type="spellStart"/>
      <w:r w:rsidRPr="00F95651">
        <w:rPr>
          <w:rFonts w:ascii="Arial" w:hAnsi="Arial" w:cs="Arial"/>
        </w:rPr>
        <w:t>an</w:t>
      </w:r>
      <w:proofErr w:type="spellEnd"/>
      <w:r w:rsidRPr="00F95651">
        <w:rPr>
          <w:rFonts w:ascii="Arial" w:hAnsi="Arial" w:cs="Arial"/>
        </w:rPr>
        <w:t xml:space="preserve"> </w:t>
      </w:r>
      <w:proofErr w:type="spellStart"/>
      <w:r w:rsidRPr="00F95651">
        <w:rPr>
          <w:rFonts w:ascii="Arial" w:hAnsi="Arial" w:cs="Arial"/>
        </w:rPr>
        <w:t>estimate</w:t>
      </w:r>
      <w:proofErr w:type="spellEnd"/>
      <w:r w:rsidRPr="00F95651">
        <w:rPr>
          <w:rFonts w:ascii="Arial" w:hAnsi="Arial" w:cs="Arial"/>
        </w:rPr>
        <w:t xml:space="preserve"> </w:t>
      </w:r>
      <w:proofErr w:type="spellStart"/>
      <w:r w:rsidRPr="00F95651">
        <w:rPr>
          <w:rFonts w:ascii="Arial" w:hAnsi="Arial" w:cs="Arial"/>
        </w:rPr>
        <w:t>of</w:t>
      </w:r>
      <w:proofErr w:type="spellEnd"/>
      <w:r w:rsidRPr="00F95651">
        <w:rPr>
          <w:rFonts w:ascii="Arial" w:hAnsi="Arial" w:cs="Arial"/>
        </w:rPr>
        <w:t xml:space="preserve"> </w:t>
      </w:r>
      <w:proofErr w:type="spellStart"/>
      <w:r w:rsidRPr="00F95651">
        <w:rPr>
          <w:rFonts w:ascii="Arial" w:hAnsi="Arial" w:cs="Arial"/>
        </w:rPr>
        <w:t>the</w:t>
      </w:r>
      <w:proofErr w:type="spellEnd"/>
      <w:r w:rsidRPr="00F95651">
        <w:rPr>
          <w:rFonts w:ascii="Arial" w:hAnsi="Arial" w:cs="Arial"/>
        </w:rPr>
        <w:t xml:space="preserve"> overall </w:t>
      </w:r>
      <w:proofErr w:type="spellStart"/>
      <w:r w:rsidRPr="00F95651">
        <w:rPr>
          <w:rFonts w:ascii="Arial" w:hAnsi="Arial" w:cs="Arial"/>
        </w:rPr>
        <w:t>plant</w:t>
      </w:r>
      <w:proofErr w:type="spellEnd"/>
      <w:r w:rsidRPr="00F95651">
        <w:rPr>
          <w:rFonts w:ascii="Arial" w:hAnsi="Arial" w:cs="Arial"/>
        </w:rPr>
        <w:t xml:space="preserve"> </w:t>
      </w:r>
      <w:proofErr w:type="spellStart"/>
      <w:r w:rsidRPr="00F95651">
        <w:rPr>
          <w:rFonts w:ascii="Arial" w:hAnsi="Arial" w:cs="Arial"/>
        </w:rPr>
        <w:t>effectiveness</w:t>
      </w:r>
      <w:proofErr w:type="spellEnd"/>
      <w:r w:rsidRPr="00F95651">
        <w:rPr>
          <w:rFonts w:ascii="Arial" w:hAnsi="Arial" w:cs="Arial"/>
        </w:rPr>
        <w:t xml:space="preserve"> </w:t>
      </w:r>
      <w:proofErr w:type="spellStart"/>
      <w:r w:rsidRPr="00F95651">
        <w:rPr>
          <w:rFonts w:ascii="Arial" w:hAnsi="Arial" w:cs="Arial"/>
        </w:rPr>
        <w:t>and</w:t>
      </w:r>
      <w:proofErr w:type="spellEnd"/>
      <w:r w:rsidRPr="00F95651">
        <w:rPr>
          <w:rFonts w:ascii="Arial" w:hAnsi="Arial" w:cs="Arial"/>
        </w:rPr>
        <w:t xml:space="preserve"> as a tool </w:t>
      </w:r>
      <w:proofErr w:type="spellStart"/>
      <w:r w:rsidRPr="00F95651">
        <w:rPr>
          <w:rFonts w:ascii="Arial" w:hAnsi="Arial" w:cs="Arial"/>
        </w:rPr>
        <w:t>to</w:t>
      </w:r>
      <w:proofErr w:type="spellEnd"/>
      <w:r w:rsidRPr="00F95651">
        <w:rPr>
          <w:rFonts w:ascii="Arial" w:hAnsi="Arial" w:cs="Arial"/>
        </w:rPr>
        <w:t xml:space="preserve"> improve financial </w:t>
      </w:r>
      <w:proofErr w:type="spellStart"/>
      <w:r w:rsidRPr="00F95651">
        <w:rPr>
          <w:rFonts w:ascii="Arial" w:hAnsi="Arial" w:cs="Arial"/>
        </w:rPr>
        <w:t>results</w:t>
      </w:r>
      <w:proofErr w:type="spellEnd"/>
      <w:r w:rsidRPr="00F95651">
        <w:rPr>
          <w:rFonts w:ascii="Arial" w:hAnsi="Arial" w:cs="Arial"/>
        </w:rPr>
        <w:t xml:space="preserve"> </w:t>
      </w:r>
      <w:proofErr w:type="spellStart"/>
      <w:r w:rsidRPr="00F95651">
        <w:rPr>
          <w:rFonts w:ascii="Arial" w:hAnsi="Arial" w:cs="Arial"/>
        </w:rPr>
        <w:t>of</w:t>
      </w:r>
      <w:proofErr w:type="spellEnd"/>
      <w:r w:rsidRPr="00F95651">
        <w:rPr>
          <w:rFonts w:ascii="Arial" w:hAnsi="Arial" w:cs="Arial"/>
        </w:rPr>
        <w:t xml:space="preserve"> a food-</w:t>
      </w:r>
      <w:proofErr w:type="spellStart"/>
      <w:r w:rsidRPr="00F95651">
        <w:rPr>
          <w:rFonts w:ascii="Arial" w:hAnsi="Arial" w:cs="Arial"/>
        </w:rPr>
        <w:t>processing</w:t>
      </w:r>
      <w:proofErr w:type="spellEnd"/>
      <w:r w:rsidRPr="00F95651">
        <w:rPr>
          <w:rFonts w:ascii="Arial" w:hAnsi="Arial" w:cs="Arial"/>
        </w:rPr>
        <w:t xml:space="preserve"> </w:t>
      </w:r>
      <w:proofErr w:type="spellStart"/>
      <w:r w:rsidRPr="00F95651">
        <w:rPr>
          <w:rFonts w:ascii="Arial" w:hAnsi="Arial" w:cs="Arial"/>
        </w:rPr>
        <w:t>unit</w:t>
      </w:r>
      <w:proofErr w:type="spellEnd"/>
      <w:r w:rsidRPr="00F95651">
        <w:rPr>
          <w:rFonts w:ascii="Arial" w:hAnsi="Arial" w:cs="Arial"/>
        </w:rPr>
        <w:t xml:space="preserve">. </w:t>
      </w:r>
      <w:proofErr w:type="spellStart"/>
      <w:r w:rsidRPr="00F95651">
        <w:rPr>
          <w:rStyle w:val="Forte"/>
          <w:rFonts w:ascii="Arial" w:hAnsi="Arial" w:cs="Arial"/>
        </w:rPr>
        <w:t>Brazilian</w:t>
      </w:r>
      <w:proofErr w:type="spellEnd"/>
      <w:r w:rsidRPr="00F95651">
        <w:rPr>
          <w:rStyle w:val="Forte"/>
          <w:rFonts w:ascii="Arial" w:hAnsi="Arial" w:cs="Arial"/>
        </w:rPr>
        <w:t xml:space="preserve"> </w:t>
      </w:r>
      <w:proofErr w:type="spellStart"/>
      <w:r w:rsidRPr="00F95651">
        <w:rPr>
          <w:rStyle w:val="Forte"/>
          <w:rFonts w:ascii="Arial" w:hAnsi="Arial" w:cs="Arial"/>
        </w:rPr>
        <w:t>Journal</w:t>
      </w:r>
      <w:proofErr w:type="spellEnd"/>
      <w:r w:rsidRPr="00F95651">
        <w:rPr>
          <w:rStyle w:val="Forte"/>
          <w:rFonts w:ascii="Arial" w:hAnsi="Arial" w:cs="Arial"/>
        </w:rPr>
        <w:t xml:space="preserve"> </w:t>
      </w:r>
      <w:proofErr w:type="spellStart"/>
      <w:r w:rsidRPr="00F95651">
        <w:rPr>
          <w:rStyle w:val="Forte"/>
          <w:rFonts w:ascii="Arial" w:hAnsi="Arial" w:cs="Arial"/>
        </w:rPr>
        <w:t>of</w:t>
      </w:r>
      <w:proofErr w:type="spellEnd"/>
      <w:r w:rsidRPr="00F95651">
        <w:rPr>
          <w:rStyle w:val="Forte"/>
          <w:rFonts w:ascii="Arial" w:hAnsi="Arial" w:cs="Arial"/>
        </w:rPr>
        <w:t xml:space="preserve"> food </w:t>
      </w:r>
      <w:proofErr w:type="spellStart"/>
      <w:r w:rsidRPr="00F95651">
        <w:rPr>
          <w:rStyle w:val="Forte"/>
          <w:rFonts w:ascii="Arial" w:hAnsi="Arial" w:cs="Arial"/>
        </w:rPr>
        <w:t>technology</w:t>
      </w:r>
      <w:proofErr w:type="spellEnd"/>
      <w:r w:rsidRPr="00F95651">
        <w:rPr>
          <w:rFonts w:ascii="Arial" w:hAnsi="Arial" w:cs="Arial"/>
        </w:rPr>
        <w:t>, v. 20, p. e2016068, 2017. Disponível em: https://www.scielo.br/j/bjft/a/XPqWh4pQvL3WN4ntPqBXbgm/?format=pdf&amp;lang=en.  Acesso em:  02 fev. 2023.</w:t>
      </w:r>
    </w:p>
    <w:p w14:paraId="7FF3E478" w14:textId="77777777" w:rsidR="00F95651" w:rsidRPr="00F95651" w:rsidRDefault="00F95651" w:rsidP="00663B51">
      <w:pPr>
        <w:pStyle w:val="NormalWeb"/>
        <w:jc w:val="both"/>
        <w:rPr>
          <w:rFonts w:ascii="Arial" w:hAnsi="Arial" w:cs="Arial"/>
        </w:rPr>
      </w:pPr>
      <w:proofErr w:type="spellStart"/>
      <w:r w:rsidRPr="00F95651">
        <w:rPr>
          <w:rFonts w:ascii="Arial" w:hAnsi="Arial" w:cs="Arial"/>
        </w:rPr>
        <w:t>SAMAT</w:t>
      </w:r>
      <w:proofErr w:type="spellEnd"/>
      <w:r w:rsidRPr="00F95651">
        <w:rPr>
          <w:rFonts w:ascii="Arial" w:hAnsi="Arial" w:cs="Arial"/>
        </w:rPr>
        <w:t xml:space="preserve">, H. Abdul; </w:t>
      </w:r>
      <w:proofErr w:type="spellStart"/>
      <w:r w:rsidRPr="00F95651">
        <w:rPr>
          <w:rFonts w:ascii="Arial" w:hAnsi="Arial" w:cs="Arial"/>
        </w:rPr>
        <w:t>KAMARUDDIN</w:t>
      </w:r>
      <w:proofErr w:type="spellEnd"/>
      <w:r w:rsidRPr="00F95651">
        <w:rPr>
          <w:rFonts w:ascii="Arial" w:hAnsi="Arial" w:cs="Arial"/>
        </w:rPr>
        <w:t xml:space="preserve">, S.; </w:t>
      </w:r>
      <w:proofErr w:type="spellStart"/>
      <w:r w:rsidRPr="00F95651">
        <w:rPr>
          <w:rFonts w:ascii="Arial" w:hAnsi="Arial" w:cs="Arial"/>
        </w:rPr>
        <w:t>AZID</w:t>
      </w:r>
      <w:proofErr w:type="spellEnd"/>
      <w:r w:rsidRPr="00F95651">
        <w:rPr>
          <w:rFonts w:ascii="Arial" w:hAnsi="Arial" w:cs="Arial"/>
        </w:rPr>
        <w:t xml:space="preserve">, I. Abdul. </w:t>
      </w:r>
      <w:proofErr w:type="spellStart"/>
      <w:r w:rsidRPr="00F95651">
        <w:rPr>
          <w:rFonts w:ascii="Arial" w:hAnsi="Arial" w:cs="Arial"/>
        </w:rPr>
        <w:t>Integration</w:t>
      </w:r>
      <w:proofErr w:type="spellEnd"/>
      <w:r w:rsidRPr="00F95651">
        <w:rPr>
          <w:rFonts w:ascii="Arial" w:hAnsi="Arial" w:cs="Arial"/>
        </w:rPr>
        <w:t xml:space="preserve"> </w:t>
      </w:r>
      <w:proofErr w:type="spellStart"/>
      <w:r w:rsidRPr="00F95651">
        <w:rPr>
          <w:rFonts w:ascii="Arial" w:hAnsi="Arial" w:cs="Arial"/>
        </w:rPr>
        <w:t>of</w:t>
      </w:r>
      <w:proofErr w:type="spellEnd"/>
      <w:r w:rsidRPr="00F95651">
        <w:rPr>
          <w:rFonts w:ascii="Arial" w:hAnsi="Arial" w:cs="Arial"/>
        </w:rPr>
        <w:t xml:space="preserve"> overall </w:t>
      </w:r>
      <w:proofErr w:type="spellStart"/>
      <w:r w:rsidRPr="00F95651">
        <w:rPr>
          <w:rFonts w:ascii="Arial" w:hAnsi="Arial" w:cs="Arial"/>
        </w:rPr>
        <w:t>equipment</w:t>
      </w:r>
      <w:proofErr w:type="spellEnd"/>
      <w:r w:rsidRPr="00F95651">
        <w:rPr>
          <w:rFonts w:ascii="Arial" w:hAnsi="Arial" w:cs="Arial"/>
        </w:rPr>
        <w:t xml:space="preserve"> </w:t>
      </w:r>
      <w:proofErr w:type="spellStart"/>
      <w:r w:rsidRPr="00F95651">
        <w:rPr>
          <w:rFonts w:ascii="Arial" w:hAnsi="Arial" w:cs="Arial"/>
        </w:rPr>
        <w:t>effectiveness</w:t>
      </w:r>
      <w:proofErr w:type="spellEnd"/>
      <w:r w:rsidRPr="00F95651">
        <w:rPr>
          <w:rFonts w:ascii="Arial" w:hAnsi="Arial" w:cs="Arial"/>
        </w:rPr>
        <w:t xml:space="preserve"> (</w:t>
      </w:r>
      <w:proofErr w:type="spellStart"/>
      <w:r w:rsidRPr="00F95651">
        <w:rPr>
          <w:rFonts w:ascii="Arial" w:hAnsi="Arial" w:cs="Arial"/>
        </w:rPr>
        <w:t>OEE</w:t>
      </w:r>
      <w:proofErr w:type="spellEnd"/>
      <w:r w:rsidRPr="00F95651">
        <w:rPr>
          <w:rFonts w:ascii="Arial" w:hAnsi="Arial" w:cs="Arial"/>
        </w:rPr>
        <w:t xml:space="preserve">) </w:t>
      </w:r>
      <w:proofErr w:type="spellStart"/>
      <w:r w:rsidRPr="00F95651">
        <w:rPr>
          <w:rFonts w:ascii="Arial" w:hAnsi="Arial" w:cs="Arial"/>
        </w:rPr>
        <w:t>and</w:t>
      </w:r>
      <w:proofErr w:type="spellEnd"/>
      <w:r w:rsidRPr="00F95651">
        <w:rPr>
          <w:rFonts w:ascii="Arial" w:hAnsi="Arial" w:cs="Arial"/>
        </w:rPr>
        <w:t xml:space="preserve"> </w:t>
      </w:r>
      <w:proofErr w:type="spellStart"/>
      <w:r w:rsidRPr="00F95651">
        <w:rPr>
          <w:rFonts w:ascii="Arial" w:hAnsi="Arial" w:cs="Arial"/>
        </w:rPr>
        <w:t>reliability</w:t>
      </w:r>
      <w:proofErr w:type="spellEnd"/>
      <w:r w:rsidRPr="00F95651">
        <w:rPr>
          <w:rFonts w:ascii="Arial" w:hAnsi="Arial" w:cs="Arial"/>
        </w:rPr>
        <w:t xml:space="preserve"> </w:t>
      </w:r>
      <w:proofErr w:type="spellStart"/>
      <w:r w:rsidRPr="00F95651">
        <w:rPr>
          <w:rFonts w:ascii="Arial" w:hAnsi="Arial" w:cs="Arial"/>
        </w:rPr>
        <w:t>method</w:t>
      </w:r>
      <w:proofErr w:type="spellEnd"/>
      <w:r w:rsidRPr="00F95651">
        <w:rPr>
          <w:rFonts w:ascii="Arial" w:hAnsi="Arial" w:cs="Arial"/>
        </w:rPr>
        <w:t xml:space="preserve"> for </w:t>
      </w:r>
      <w:proofErr w:type="spellStart"/>
      <w:r w:rsidRPr="00F95651">
        <w:rPr>
          <w:rFonts w:ascii="Arial" w:hAnsi="Arial" w:cs="Arial"/>
        </w:rPr>
        <w:t>measuring</w:t>
      </w:r>
      <w:proofErr w:type="spellEnd"/>
      <w:r w:rsidRPr="00F95651">
        <w:rPr>
          <w:rFonts w:ascii="Arial" w:hAnsi="Arial" w:cs="Arial"/>
        </w:rPr>
        <w:t xml:space="preserve"> </w:t>
      </w:r>
      <w:proofErr w:type="spellStart"/>
      <w:r w:rsidRPr="00F95651">
        <w:rPr>
          <w:rFonts w:ascii="Arial" w:hAnsi="Arial" w:cs="Arial"/>
        </w:rPr>
        <w:t>machine</w:t>
      </w:r>
      <w:proofErr w:type="spellEnd"/>
      <w:r w:rsidRPr="00F95651">
        <w:rPr>
          <w:rFonts w:ascii="Arial" w:hAnsi="Arial" w:cs="Arial"/>
        </w:rPr>
        <w:t xml:space="preserve"> </w:t>
      </w:r>
      <w:proofErr w:type="spellStart"/>
      <w:r w:rsidRPr="00F95651">
        <w:rPr>
          <w:rFonts w:ascii="Arial" w:hAnsi="Arial" w:cs="Arial"/>
        </w:rPr>
        <w:t>effectiveness</w:t>
      </w:r>
      <w:proofErr w:type="spellEnd"/>
      <w:r w:rsidRPr="00F95651">
        <w:rPr>
          <w:rFonts w:ascii="Arial" w:hAnsi="Arial" w:cs="Arial"/>
        </w:rPr>
        <w:t>.</w:t>
      </w:r>
      <w:r w:rsidRPr="00F95651">
        <w:rPr>
          <w:rStyle w:val="Forte"/>
          <w:rFonts w:ascii="Arial" w:hAnsi="Arial" w:cs="Arial"/>
        </w:rPr>
        <w:t xml:space="preserve"> South African </w:t>
      </w:r>
      <w:proofErr w:type="spellStart"/>
      <w:r w:rsidRPr="00F95651">
        <w:rPr>
          <w:rStyle w:val="Forte"/>
          <w:rFonts w:ascii="Arial" w:hAnsi="Arial" w:cs="Arial"/>
        </w:rPr>
        <w:t>Journal</w:t>
      </w:r>
      <w:proofErr w:type="spellEnd"/>
      <w:r w:rsidRPr="00F95651">
        <w:rPr>
          <w:rStyle w:val="Forte"/>
          <w:rFonts w:ascii="Arial" w:hAnsi="Arial" w:cs="Arial"/>
        </w:rPr>
        <w:t xml:space="preserve"> </w:t>
      </w:r>
      <w:proofErr w:type="spellStart"/>
      <w:r w:rsidRPr="00F95651">
        <w:rPr>
          <w:rStyle w:val="Forte"/>
          <w:rFonts w:ascii="Arial" w:hAnsi="Arial" w:cs="Arial"/>
        </w:rPr>
        <w:t>of</w:t>
      </w:r>
      <w:proofErr w:type="spellEnd"/>
      <w:r w:rsidRPr="00F95651">
        <w:rPr>
          <w:rStyle w:val="Forte"/>
          <w:rFonts w:ascii="Arial" w:hAnsi="Arial" w:cs="Arial"/>
        </w:rPr>
        <w:t xml:space="preserve"> Industrial </w:t>
      </w:r>
      <w:proofErr w:type="spellStart"/>
      <w:r w:rsidRPr="00F95651">
        <w:rPr>
          <w:rStyle w:val="Forte"/>
          <w:rFonts w:ascii="Arial" w:hAnsi="Arial" w:cs="Arial"/>
        </w:rPr>
        <w:t>Engineering</w:t>
      </w:r>
      <w:proofErr w:type="spellEnd"/>
      <w:r w:rsidRPr="00F95651">
        <w:rPr>
          <w:rFonts w:ascii="Arial" w:hAnsi="Arial" w:cs="Arial"/>
        </w:rPr>
        <w:t>, v. 23, n. 1, p. 92-113, 2012. Disponível em: http://www.scielo.org.za/scielo.php?pid=S2224-78902012000100009&amp;script=sci_abstract. Acesso em: 02 fev. 2023.</w:t>
      </w:r>
    </w:p>
    <w:p w14:paraId="4A90BA84" w14:textId="77777777" w:rsidR="00F95651" w:rsidRPr="00F95651" w:rsidRDefault="00F95651" w:rsidP="00663B51">
      <w:pPr>
        <w:pStyle w:val="NormalWeb"/>
        <w:jc w:val="both"/>
        <w:rPr>
          <w:rFonts w:ascii="Arial" w:hAnsi="Arial" w:cs="Arial"/>
        </w:rPr>
      </w:pPr>
      <w:proofErr w:type="spellStart"/>
      <w:r w:rsidRPr="00F95651">
        <w:rPr>
          <w:rFonts w:ascii="Arial" w:hAnsi="Arial" w:cs="Arial"/>
        </w:rPr>
        <w:t>SAYUTI</w:t>
      </w:r>
      <w:proofErr w:type="spellEnd"/>
      <w:r w:rsidRPr="00F95651">
        <w:rPr>
          <w:rFonts w:ascii="Arial" w:hAnsi="Arial" w:cs="Arial"/>
        </w:rPr>
        <w:t xml:space="preserve">, M. </w:t>
      </w:r>
      <w:r w:rsidRPr="00F95651">
        <w:rPr>
          <w:rStyle w:val="nfase"/>
          <w:rFonts w:ascii="Arial" w:hAnsi="Arial" w:cs="Arial"/>
        </w:rPr>
        <w:t>et al</w:t>
      </w:r>
      <w:r w:rsidRPr="00F95651">
        <w:rPr>
          <w:rFonts w:ascii="Arial" w:hAnsi="Arial" w:cs="Arial"/>
        </w:rPr>
        <w:t xml:space="preserve">. </w:t>
      </w:r>
      <w:proofErr w:type="spellStart"/>
      <w:r w:rsidRPr="00F95651">
        <w:rPr>
          <w:rFonts w:ascii="Arial" w:hAnsi="Arial" w:cs="Arial"/>
        </w:rPr>
        <w:t>Analysis</w:t>
      </w:r>
      <w:proofErr w:type="spellEnd"/>
      <w:r w:rsidRPr="00F95651">
        <w:rPr>
          <w:rFonts w:ascii="Arial" w:hAnsi="Arial" w:cs="Arial"/>
        </w:rPr>
        <w:t xml:space="preserve"> </w:t>
      </w:r>
      <w:proofErr w:type="spellStart"/>
      <w:r w:rsidRPr="00F95651">
        <w:rPr>
          <w:rFonts w:ascii="Arial" w:hAnsi="Arial" w:cs="Arial"/>
        </w:rPr>
        <w:t>of</w:t>
      </w:r>
      <w:proofErr w:type="spellEnd"/>
      <w:r w:rsidRPr="00F95651">
        <w:rPr>
          <w:rFonts w:ascii="Arial" w:hAnsi="Arial" w:cs="Arial"/>
        </w:rPr>
        <w:t xml:space="preserve"> </w:t>
      </w:r>
      <w:proofErr w:type="spellStart"/>
      <w:r w:rsidRPr="00F95651">
        <w:rPr>
          <w:rFonts w:ascii="Arial" w:hAnsi="Arial" w:cs="Arial"/>
        </w:rPr>
        <w:t>the</w:t>
      </w:r>
      <w:proofErr w:type="spellEnd"/>
      <w:r w:rsidRPr="00F95651">
        <w:rPr>
          <w:rFonts w:ascii="Arial" w:hAnsi="Arial" w:cs="Arial"/>
        </w:rPr>
        <w:t xml:space="preserve"> overall </w:t>
      </w:r>
      <w:proofErr w:type="spellStart"/>
      <w:r w:rsidRPr="00F95651">
        <w:rPr>
          <w:rFonts w:ascii="Arial" w:hAnsi="Arial" w:cs="Arial"/>
        </w:rPr>
        <w:t>equipment</w:t>
      </w:r>
      <w:proofErr w:type="spellEnd"/>
      <w:r w:rsidRPr="00F95651">
        <w:rPr>
          <w:rFonts w:ascii="Arial" w:hAnsi="Arial" w:cs="Arial"/>
        </w:rPr>
        <w:t xml:space="preserve"> </w:t>
      </w:r>
      <w:proofErr w:type="spellStart"/>
      <w:r w:rsidRPr="00F95651">
        <w:rPr>
          <w:rFonts w:ascii="Arial" w:hAnsi="Arial" w:cs="Arial"/>
        </w:rPr>
        <w:t>effectiveness</w:t>
      </w:r>
      <w:proofErr w:type="spellEnd"/>
      <w:r w:rsidRPr="00F95651">
        <w:rPr>
          <w:rFonts w:ascii="Arial" w:hAnsi="Arial" w:cs="Arial"/>
        </w:rPr>
        <w:t xml:space="preserve"> (</w:t>
      </w:r>
      <w:proofErr w:type="spellStart"/>
      <w:r w:rsidRPr="00F95651">
        <w:rPr>
          <w:rFonts w:ascii="Arial" w:hAnsi="Arial" w:cs="Arial"/>
        </w:rPr>
        <w:t>OEE</w:t>
      </w:r>
      <w:proofErr w:type="spellEnd"/>
      <w:r w:rsidRPr="00F95651">
        <w:rPr>
          <w:rFonts w:ascii="Arial" w:hAnsi="Arial" w:cs="Arial"/>
        </w:rPr>
        <w:t xml:space="preserve">) </w:t>
      </w:r>
      <w:proofErr w:type="spellStart"/>
      <w:r w:rsidRPr="00F95651">
        <w:rPr>
          <w:rFonts w:ascii="Arial" w:hAnsi="Arial" w:cs="Arial"/>
        </w:rPr>
        <w:t>to</w:t>
      </w:r>
      <w:proofErr w:type="spellEnd"/>
      <w:r w:rsidRPr="00F95651">
        <w:rPr>
          <w:rFonts w:ascii="Arial" w:hAnsi="Arial" w:cs="Arial"/>
        </w:rPr>
        <w:t xml:space="preserve"> minimize </w:t>
      </w:r>
      <w:proofErr w:type="spellStart"/>
      <w:r w:rsidRPr="00F95651">
        <w:rPr>
          <w:rFonts w:ascii="Arial" w:hAnsi="Arial" w:cs="Arial"/>
        </w:rPr>
        <w:t>six</w:t>
      </w:r>
      <w:proofErr w:type="spellEnd"/>
      <w:r w:rsidRPr="00F95651">
        <w:rPr>
          <w:rFonts w:ascii="Arial" w:hAnsi="Arial" w:cs="Arial"/>
        </w:rPr>
        <w:t xml:space="preserve"> big </w:t>
      </w:r>
      <w:proofErr w:type="spellStart"/>
      <w:r w:rsidRPr="00F95651">
        <w:rPr>
          <w:rFonts w:ascii="Arial" w:hAnsi="Arial" w:cs="Arial"/>
        </w:rPr>
        <w:t>losses</w:t>
      </w:r>
      <w:proofErr w:type="spellEnd"/>
      <w:r w:rsidRPr="00F95651">
        <w:rPr>
          <w:rFonts w:ascii="Arial" w:hAnsi="Arial" w:cs="Arial"/>
        </w:rPr>
        <w:t xml:space="preserve"> </w:t>
      </w:r>
      <w:proofErr w:type="spellStart"/>
      <w:r w:rsidRPr="00F95651">
        <w:rPr>
          <w:rFonts w:ascii="Arial" w:hAnsi="Arial" w:cs="Arial"/>
        </w:rPr>
        <w:t>of</w:t>
      </w:r>
      <w:proofErr w:type="spellEnd"/>
      <w:r w:rsidRPr="00F95651">
        <w:rPr>
          <w:rFonts w:ascii="Arial" w:hAnsi="Arial" w:cs="Arial"/>
        </w:rPr>
        <w:t xml:space="preserve"> </w:t>
      </w:r>
      <w:proofErr w:type="spellStart"/>
      <w:r w:rsidRPr="00F95651">
        <w:rPr>
          <w:rFonts w:ascii="Arial" w:hAnsi="Arial" w:cs="Arial"/>
        </w:rPr>
        <w:t>pulp</w:t>
      </w:r>
      <w:proofErr w:type="spellEnd"/>
      <w:r w:rsidRPr="00F95651">
        <w:rPr>
          <w:rFonts w:ascii="Arial" w:hAnsi="Arial" w:cs="Arial"/>
        </w:rPr>
        <w:t xml:space="preserve"> </w:t>
      </w:r>
      <w:proofErr w:type="spellStart"/>
      <w:r w:rsidRPr="00F95651">
        <w:rPr>
          <w:rFonts w:ascii="Arial" w:hAnsi="Arial" w:cs="Arial"/>
        </w:rPr>
        <w:t>machine</w:t>
      </w:r>
      <w:proofErr w:type="spellEnd"/>
      <w:r w:rsidRPr="00F95651">
        <w:rPr>
          <w:rFonts w:ascii="Arial" w:hAnsi="Arial" w:cs="Arial"/>
        </w:rPr>
        <w:t xml:space="preserve">: a case </w:t>
      </w:r>
      <w:proofErr w:type="spellStart"/>
      <w:r w:rsidRPr="00F95651">
        <w:rPr>
          <w:rFonts w:ascii="Arial" w:hAnsi="Arial" w:cs="Arial"/>
        </w:rPr>
        <w:t>study</w:t>
      </w:r>
      <w:proofErr w:type="spellEnd"/>
      <w:r w:rsidRPr="00F95651">
        <w:rPr>
          <w:rFonts w:ascii="Arial" w:hAnsi="Arial" w:cs="Arial"/>
        </w:rPr>
        <w:t xml:space="preserve"> in </w:t>
      </w:r>
      <w:proofErr w:type="spellStart"/>
      <w:r w:rsidRPr="00F95651">
        <w:rPr>
          <w:rFonts w:ascii="Arial" w:hAnsi="Arial" w:cs="Arial"/>
        </w:rPr>
        <w:t>pulp</w:t>
      </w:r>
      <w:proofErr w:type="spellEnd"/>
      <w:r w:rsidRPr="00F95651">
        <w:rPr>
          <w:rFonts w:ascii="Arial" w:hAnsi="Arial" w:cs="Arial"/>
        </w:rPr>
        <w:t xml:space="preserve"> </w:t>
      </w:r>
      <w:proofErr w:type="spellStart"/>
      <w:r w:rsidRPr="00F95651">
        <w:rPr>
          <w:rFonts w:ascii="Arial" w:hAnsi="Arial" w:cs="Arial"/>
        </w:rPr>
        <w:t>and</w:t>
      </w:r>
      <w:proofErr w:type="spellEnd"/>
      <w:r w:rsidRPr="00F95651">
        <w:rPr>
          <w:rFonts w:ascii="Arial" w:hAnsi="Arial" w:cs="Arial"/>
        </w:rPr>
        <w:t xml:space="preserve"> paper industries. In</w:t>
      </w:r>
      <w:r w:rsidRPr="00F95651">
        <w:rPr>
          <w:rStyle w:val="Forte"/>
          <w:rFonts w:ascii="Arial" w:hAnsi="Arial" w:cs="Arial"/>
        </w:rPr>
        <w:t xml:space="preserve">: </w:t>
      </w:r>
      <w:proofErr w:type="spellStart"/>
      <w:r w:rsidRPr="00F95651">
        <w:rPr>
          <w:rStyle w:val="Forte"/>
          <w:rFonts w:ascii="Arial" w:hAnsi="Arial" w:cs="Arial"/>
        </w:rPr>
        <w:t>IOP</w:t>
      </w:r>
      <w:proofErr w:type="spellEnd"/>
      <w:r w:rsidRPr="00F95651">
        <w:rPr>
          <w:rStyle w:val="Forte"/>
          <w:rFonts w:ascii="Arial" w:hAnsi="Arial" w:cs="Arial"/>
        </w:rPr>
        <w:t xml:space="preserve"> </w:t>
      </w:r>
      <w:proofErr w:type="spellStart"/>
      <w:r w:rsidRPr="00F95651">
        <w:rPr>
          <w:rStyle w:val="Forte"/>
          <w:rFonts w:ascii="Arial" w:hAnsi="Arial" w:cs="Arial"/>
        </w:rPr>
        <w:t>Conference</w:t>
      </w:r>
      <w:proofErr w:type="spellEnd"/>
      <w:r w:rsidRPr="00F95651">
        <w:rPr>
          <w:rStyle w:val="Forte"/>
          <w:rFonts w:ascii="Arial" w:hAnsi="Arial" w:cs="Arial"/>
        </w:rPr>
        <w:t xml:space="preserve"> Series: </w:t>
      </w:r>
      <w:proofErr w:type="spellStart"/>
      <w:r w:rsidRPr="00F95651">
        <w:rPr>
          <w:rStyle w:val="Forte"/>
          <w:rFonts w:ascii="Arial" w:hAnsi="Arial" w:cs="Arial"/>
        </w:rPr>
        <w:t>Materials</w:t>
      </w:r>
      <w:proofErr w:type="spellEnd"/>
      <w:r w:rsidRPr="00F95651">
        <w:rPr>
          <w:rStyle w:val="Forte"/>
          <w:rFonts w:ascii="Arial" w:hAnsi="Arial" w:cs="Arial"/>
        </w:rPr>
        <w:t xml:space="preserve"> Science </w:t>
      </w:r>
      <w:proofErr w:type="spellStart"/>
      <w:r w:rsidRPr="00F95651">
        <w:rPr>
          <w:rStyle w:val="Forte"/>
          <w:rFonts w:ascii="Arial" w:hAnsi="Arial" w:cs="Arial"/>
        </w:rPr>
        <w:t>and</w:t>
      </w:r>
      <w:proofErr w:type="spellEnd"/>
      <w:r w:rsidRPr="00F95651">
        <w:rPr>
          <w:rStyle w:val="Forte"/>
          <w:rFonts w:ascii="Arial" w:hAnsi="Arial" w:cs="Arial"/>
        </w:rPr>
        <w:t xml:space="preserve"> </w:t>
      </w:r>
      <w:proofErr w:type="spellStart"/>
      <w:r w:rsidRPr="00F95651">
        <w:rPr>
          <w:rStyle w:val="Forte"/>
          <w:rFonts w:ascii="Arial" w:hAnsi="Arial" w:cs="Arial"/>
        </w:rPr>
        <w:t>Engineering</w:t>
      </w:r>
      <w:proofErr w:type="spellEnd"/>
      <w:r w:rsidRPr="00F95651">
        <w:rPr>
          <w:rFonts w:ascii="Arial" w:hAnsi="Arial" w:cs="Arial"/>
        </w:rPr>
        <w:t>, v. 536, n .1, p. 012061, 2019.</w:t>
      </w:r>
    </w:p>
    <w:p w14:paraId="2D503B96" w14:textId="77777777" w:rsidR="00F95651" w:rsidRPr="00F95651" w:rsidRDefault="00F95651" w:rsidP="00663B51">
      <w:pPr>
        <w:pStyle w:val="NormalWeb"/>
        <w:jc w:val="both"/>
        <w:rPr>
          <w:rFonts w:ascii="Arial" w:hAnsi="Arial" w:cs="Arial"/>
        </w:rPr>
      </w:pPr>
      <w:r w:rsidRPr="00F95651">
        <w:rPr>
          <w:rFonts w:ascii="Arial" w:hAnsi="Arial" w:cs="Arial"/>
        </w:rPr>
        <w:t xml:space="preserve">SERNA, Martin Dario Arango; LOPEZ, Juan Felipe </w:t>
      </w:r>
      <w:proofErr w:type="spellStart"/>
      <w:r w:rsidRPr="00F95651">
        <w:rPr>
          <w:rFonts w:ascii="Arial" w:hAnsi="Arial" w:cs="Arial"/>
        </w:rPr>
        <w:t>Alzate</w:t>
      </w:r>
      <w:proofErr w:type="spellEnd"/>
      <w:r w:rsidRPr="00F95651">
        <w:rPr>
          <w:rFonts w:ascii="Arial" w:hAnsi="Arial" w:cs="Arial"/>
        </w:rPr>
        <w:t xml:space="preserve">; CORTES, Julian Andres Zapata. TPM </w:t>
      </w:r>
      <w:proofErr w:type="spellStart"/>
      <w:r w:rsidRPr="00F95651">
        <w:rPr>
          <w:rFonts w:ascii="Arial" w:hAnsi="Arial" w:cs="Arial"/>
        </w:rPr>
        <w:t>implementation</w:t>
      </w:r>
      <w:proofErr w:type="spellEnd"/>
      <w:r w:rsidRPr="00F95651">
        <w:rPr>
          <w:rFonts w:ascii="Arial" w:hAnsi="Arial" w:cs="Arial"/>
        </w:rPr>
        <w:t xml:space="preserve"> </w:t>
      </w:r>
      <w:proofErr w:type="spellStart"/>
      <w:r w:rsidRPr="00F95651">
        <w:rPr>
          <w:rFonts w:ascii="Arial" w:hAnsi="Arial" w:cs="Arial"/>
        </w:rPr>
        <w:t>impact</w:t>
      </w:r>
      <w:proofErr w:type="spellEnd"/>
      <w:r w:rsidRPr="00F95651">
        <w:rPr>
          <w:rFonts w:ascii="Arial" w:hAnsi="Arial" w:cs="Arial"/>
        </w:rPr>
        <w:t xml:space="preserve"> </w:t>
      </w:r>
      <w:proofErr w:type="spellStart"/>
      <w:r w:rsidRPr="00F95651">
        <w:rPr>
          <w:rFonts w:ascii="Arial" w:hAnsi="Arial" w:cs="Arial"/>
        </w:rPr>
        <w:t>on</w:t>
      </w:r>
      <w:proofErr w:type="spellEnd"/>
      <w:r w:rsidRPr="00F95651">
        <w:rPr>
          <w:rFonts w:ascii="Arial" w:hAnsi="Arial" w:cs="Arial"/>
        </w:rPr>
        <w:t xml:space="preserve"> </w:t>
      </w:r>
      <w:proofErr w:type="spellStart"/>
      <w:r w:rsidRPr="00F95651">
        <w:rPr>
          <w:rFonts w:ascii="Arial" w:hAnsi="Arial" w:cs="Arial"/>
        </w:rPr>
        <w:t>companies</w:t>
      </w:r>
      <w:proofErr w:type="spellEnd"/>
      <w:r w:rsidRPr="00F95651">
        <w:rPr>
          <w:rFonts w:ascii="Arial" w:hAnsi="Arial" w:cs="Arial"/>
        </w:rPr>
        <w:t xml:space="preserve">’ </w:t>
      </w:r>
      <w:proofErr w:type="spellStart"/>
      <w:r w:rsidRPr="00F95651">
        <w:rPr>
          <w:rFonts w:ascii="Arial" w:hAnsi="Arial" w:cs="Arial"/>
        </w:rPr>
        <w:t>competitivity</w:t>
      </w:r>
      <w:proofErr w:type="spellEnd"/>
      <w:r w:rsidRPr="00F95651">
        <w:rPr>
          <w:rFonts w:ascii="Arial" w:hAnsi="Arial" w:cs="Arial"/>
        </w:rPr>
        <w:t xml:space="preserve"> in </w:t>
      </w:r>
      <w:proofErr w:type="spellStart"/>
      <w:r w:rsidRPr="00F95651">
        <w:rPr>
          <w:rFonts w:ascii="Arial" w:hAnsi="Arial" w:cs="Arial"/>
        </w:rPr>
        <w:t>the</w:t>
      </w:r>
      <w:proofErr w:type="spellEnd"/>
      <w:r w:rsidRPr="00F95651">
        <w:rPr>
          <w:rFonts w:ascii="Arial" w:hAnsi="Arial" w:cs="Arial"/>
        </w:rPr>
        <w:t xml:space="preserve"> Medellin </w:t>
      </w:r>
      <w:proofErr w:type="spellStart"/>
      <w:r w:rsidRPr="00F95651">
        <w:rPr>
          <w:rFonts w:ascii="Arial" w:hAnsi="Arial" w:cs="Arial"/>
        </w:rPr>
        <w:t>metropolitan</w:t>
      </w:r>
      <w:proofErr w:type="spellEnd"/>
      <w:r w:rsidRPr="00F95651">
        <w:rPr>
          <w:rFonts w:ascii="Arial" w:hAnsi="Arial" w:cs="Arial"/>
        </w:rPr>
        <w:t xml:space="preserve"> </w:t>
      </w:r>
      <w:proofErr w:type="spellStart"/>
      <w:r w:rsidRPr="00F95651">
        <w:rPr>
          <w:rFonts w:ascii="Arial" w:hAnsi="Arial" w:cs="Arial"/>
        </w:rPr>
        <w:t>and</w:t>
      </w:r>
      <w:proofErr w:type="spellEnd"/>
      <w:r w:rsidRPr="00F95651">
        <w:rPr>
          <w:rFonts w:ascii="Arial" w:hAnsi="Arial" w:cs="Arial"/>
        </w:rPr>
        <w:t xml:space="preserve"> </w:t>
      </w:r>
      <w:proofErr w:type="spellStart"/>
      <w:r w:rsidRPr="00F95651">
        <w:rPr>
          <w:rFonts w:ascii="Arial" w:hAnsi="Arial" w:cs="Arial"/>
        </w:rPr>
        <w:t>Antioquia’s</w:t>
      </w:r>
      <w:proofErr w:type="spellEnd"/>
      <w:r w:rsidRPr="00F95651">
        <w:rPr>
          <w:rFonts w:ascii="Arial" w:hAnsi="Arial" w:cs="Arial"/>
        </w:rPr>
        <w:t xml:space="preserve"> </w:t>
      </w:r>
      <w:proofErr w:type="spellStart"/>
      <w:r w:rsidRPr="00F95651">
        <w:rPr>
          <w:rFonts w:ascii="Arial" w:hAnsi="Arial" w:cs="Arial"/>
        </w:rPr>
        <w:t>eastern</w:t>
      </w:r>
      <w:proofErr w:type="spellEnd"/>
      <w:r w:rsidRPr="00F95651">
        <w:rPr>
          <w:rFonts w:ascii="Arial" w:hAnsi="Arial" w:cs="Arial"/>
        </w:rPr>
        <w:t xml:space="preserve"> </w:t>
      </w:r>
      <w:proofErr w:type="spellStart"/>
      <w:r w:rsidRPr="00F95651">
        <w:rPr>
          <w:rFonts w:ascii="Arial" w:hAnsi="Arial" w:cs="Arial"/>
        </w:rPr>
        <w:t>region</w:t>
      </w:r>
      <w:proofErr w:type="spellEnd"/>
      <w:r w:rsidRPr="00F95651">
        <w:rPr>
          <w:rFonts w:ascii="Arial" w:hAnsi="Arial" w:cs="Arial"/>
        </w:rPr>
        <w:t xml:space="preserve">, </w:t>
      </w:r>
      <w:proofErr w:type="spellStart"/>
      <w:r w:rsidRPr="00F95651">
        <w:rPr>
          <w:rFonts w:ascii="Arial" w:hAnsi="Arial" w:cs="Arial"/>
        </w:rPr>
        <w:t>Colombia</w:t>
      </w:r>
      <w:proofErr w:type="spellEnd"/>
      <w:r w:rsidRPr="00F95651">
        <w:rPr>
          <w:rFonts w:ascii="Arial" w:hAnsi="Arial" w:cs="Arial"/>
        </w:rPr>
        <w:t xml:space="preserve">. </w:t>
      </w:r>
      <w:r w:rsidRPr="00F95651">
        <w:rPr>
          <w:rStyle w:val="Forte"/>
          <w:rFonts w:ascii="Arial" w:hAnsi="Arial" w:cs="Arial"/>
        </w:rPr>
        <w:t>Dyna</w:t>
      </w:r>
      <w:r w:rsidRPr="00F95651">
        <w:rPr>
          <w:rFonts w:ascii="Arial" w:hAnsi="Arial" w:cs="Arial"/>
        </w:rPr>
        <w:t>, v. 79, n. 172, p. 164-170, 2012. Disponível em: http://www.scielo.org.co/scielo.php?script=sci_arttext&amp;pid=S0012-73532012000200019. Acesso em: 02 fev. 2023.</w:t>
      </w:r>
    </w:p>
    <w:p w14:paraId="7A0AB6F7" w14:textId="77777777" w:rsidR="00F95651" w:rsidRPr="00F95651" w:rsidRDefault="00F95651" w:rsidP="00663B51">
      <w:pPr>
        <w:pStyle w:val="NormalWeb"/>
        <w:jc w:val="both"/>
        <w:rPr>
          <w:rFonts w:ascii="Arial" w:hAnsi="Arial" w:cs="Arial"/>
        </w:rPr>
      </w:pPr>
      <w:r w:rsidRPr="00F95651">
        <w:rPr>
          <w:rFonts w:ascii="Arial" w:hAnsi="Arial" w:cs="Arial"/>
        </w:rPr>
        <w:t xml:space="preserve">SILVA, Ana Beatriz Medeiros da; GARCEZ, </w:t>
      </w:r>
      <w:proofErr w:type="spellStart"/>
      <w:r w:rsidRPr="00F95651">
        <w:rPr>
          <w:rFonts w:ascii="Arial" w:hAnsi="Arial" w:cs="Arial"/>
        </w:rPr>
        <w:t>Thalles</w:t>
      </w:r>
      <w:proofErr w:type="spellEnd"/>
      <w:r w:rsidRPr="00F95651">
        <w:rPr>
          <w:rFonts w:ascii="Arial" w:hAnsi="Arial" w:cs="Arial"/>
        </w:rPr>
        <w:t xml:space="preserve"> </w:t>
      </w:r>
      <w:proofErr w:type="spellStart"/>
      <w:r w:rsidRPr="00F95651">
        <w:rPr>
          <w:rFonts w:ascii="Arial" w:hAnsi="Arial" w:cs="Arial"/>
        </w:rPr>
        <w:t>Vitelli</w:t>
      </w:r>
      <w:proofErr w:type="spellEnd"/>
      <w:r w:rsidRPr="00F95651">
        <w:rPr>
          <w:rFonts w:ascii="Arial" w:hAnsi="Arial" w:cs="Arial"/>
        </w:rPr>
        <w:t>; MEDEIROS, Cristina Pereira.  Desenvolvimento de framework utilizando Mapeamento de Fluxo de Valor (</w:t>
      </w:r>
      <w:proofErr w:type="spellStart"/>
      <w:r w:rsidRPr="00F95651">
        <w:rPr>
          <w:rFonts w:ascii="Arial" w:hAnsi="Arial" w:cs="Arial"/>
        </w:rPr>
        <w:t>MFV</w:t>
      </w:r>
      <w:proofErr w:type="spellEnd"/>
      <w:r w:rsidRPr="00F95651">
        <w:rPr>
          <w:rFonts w:ascii="Arial" w:hAnsi="Arial" w:cs="Arial"/>
        </w:rPr>
        <w:t xml:space="preserve">) e Overall </w:t>
      </w:r>
      <w:proofErr w:type="spellStart"/>
      <w:r w:rsidRPr="00F95651">
        <w:rPr>
          <w:rFonts w:ascii="Arial" w:hAnsi="Arial" w:cs="Arial"/>
        </w:rPr>
        <w:t>Equipment</w:t>
      </w:r>
      <w:proofErr w:type="spellEnd"/>
      <w:r w:rsidRPr="00F95651">
        <w:rPr>
          <w:rFonts w:ascii="Arial" w:hAnsi="Arial" w:cs="Arial"/>
        </w:rPr>
        <w:t xml:space="preserve"> </w:t>
      </w:r>
      <w:proofErr w:type="spellStart"/>
      <w:r w:rsidRPr="00F95651">
        <w:rPr>
          <w:rFonts w:ascii="Arial" w:hAnsi="Arial" w:cs="Arial"/>
        </w:rPr>
        <w:t>Effectiveness</w:t>
      </w:r>
      <w:proofErr w:type="spellEnd"/>
      <w:r w:rsidRPr="00F95651">
        <w:rPr>
          <w:rFonts w:ascii="Arial" w:hAnsi="Arial" w:cs="Arial"/>
        </w:rPr>
        <w:t xml:space="preserve"> (</w:t>
      </w:r>
      <w:proofErr w:type="spellStart"/>
      <w:r w:rsidRPr="00F95651">
        <w:rPr>
          <w:rFonts w:ascii="Arial" w:hAnsi="Arial" w:cs="Arial"/>
        </w:rPr>
        <w:t>OEE</w:t>
      </w:r>
      <w:proofErr w:type="spellEnd"/>
      <w:r w:rsidRPr="00F95651">
        <w:rPr>
          <w:rFonts w:ascii="Arial" w:hAnsi="Arial" w:cs="Arial"/>
        </w:rPr>
        <w:t xml:space="preserve">) para o APL têxtil de Pernambuco. In: </w:t>
      </w:r>
      <w:r w:rsidRPr="00F95651">
        <w:rPr>
          <w:rStyle w:val="Forte"/>
          <w:rFonts w:ascii="Arial" w:hAnsi="Arial" w:cs="Arial"/>
        </w:rPr>
        <w:t>42º Encontro Nacional de Engenharia de Produção</w:t>
      </w:r>
      <w:r w:rsidRPr="00F95651">
        <w:rPr>
          <w:rFonts w:ascii="Arial" w:hAnsi="Arial" w:cs="Arial"/>
        </w:rPr>
        <w:t>, Foz do Iguaçu, Paraná, Brasil, 2022.</w:t>
      </w:r>
    </w:p>
    <w:p w14:paraId="081A1AE5" w14:textId="77777777" w:rsidR="00F95651" w:rsidRPr="00F95651" w:rsidRDefault="00F95651" w:rsidP="00663B51">
      <w:pPr>
        <w:pStyle w:val="NormalWeb"/>
        <w:jc w:val="both"/>
        <w:rPr>
          <w:rFonts w:ascii="Arial" w:hAnsi="Arial" w:cs="Arial"/>
        </w:rPr>
      </w:pPr>
      <w:r w:rsidRPr="00F95651">
        <w:rPr>
          <w:rFonts w:ascii="Arial" w:hAnsi="Arial" w:cs="Arial"/>
        </w:rPr>
        <w:t xml:space="preserve">SILVA, Darlan Marques da; OLIVEIRA, </w:t>
      </w:r>
      <w:proofErr w:type="spellStart"/>
      <w:r w:rsidRPr="00F95651">
        <w:rPr>
          <w:rFonts w:ascii="Arial" w:hAnsi="Arial" w:cs="Arial"/>
        </w:rPr>
        <w:t>Higor</w:t>
      </w:r>
      <w:proofErr w:type="spellEnd"/>
      <w:r w:rsidRPr="00F95651">
        <w:rPr>
          <w:rFonts w:ascii="Arial" w:hAnsi="Arial" w:cs="Arial"/>
        </w:rPr>
        <w:t xml:space="preserve"> Marques de. </w:t>
      </w:r>
      <w:proofErr w:type="spellStart"/>
      <w:r w:rsidRPr="00F95651">
        <w:rPr>
          <w:rFonts w:ascii="Arial" w:hAnsi="Arial" w:cs="Arial"/>
        </w:rPr>
        <w:t>Application</w:t>
      </w:r>
      <w:proofErr w:type="spellEnd"/>
      <w:r w:rsidRPr="00F95651">
        <w:rPr>
          <w:rFonts w:ascii="Arial" w:hAnsi="Arial" w:cs="Arial"/>
        </w:rPr>
        <w:t xml:space="preserve"> </w:t>
      </w:r>
      <w:proofErr w:type="spellStart"/>
      <w:r w:rsidRPr="00F95651">
        <w:rPr>
          <w:rFonts w:ascii="Arial" w:hAnsi="Arial" w:cs="Arial"/>
        </w:rPr>
        <w:t>of</w:t>
      </w:r>
      <w:proofErr w:type="spellEnd"/>
      <w:r w:rsidRPr="00F95651">
        <w:rPr>
          <w:rFonts w:ascii="Arial" w:hAnsi="Arial" w:cs="Arial"/>
        </w:rPr>
        <w:t xml:space="preserve"> </w:t>
      </w:r>
      <w:proofErr w:type="spellStart"/>
      <w:r w:rsidRPr="00F95651">
        <w:rPr>
          <w:rFonts w:ascii="Arial" w:hAnsi="Arial" w:cs="Arial"/>
        </w:rPr>
        <w:t>the</w:t>
      </w:r>
      <w:proofErr w:type="spellEnd"/>
      <w:r w:rsidRPr="00F95651">
        <w:rPr>
          <w:rFonts w:ascii="Arial" w:hAnsi="Arial" w:cs="Arial"/>
        </w:rPr>
        <w:t xml:space="preserve"> </w:t>
      </w:r>
      <w:proofErr w:type="spellStart"/>
      <w:r w:rsidRPr="00F95651">
        <w:rPr>
          <w:rFonts w:ascii="Arial" w:hAnsi="Arial" w:cs="Arial"/>
        </w:rPr>
        <w:t>OEE</w:t>
      </w:r>
      <w:proofErr w:type="spellEnd"/>
      <w:r w:rsidRPr="00F95651">
        <w:rPr>
          <w:rFonts w:ascii="Arial" w:hAnsi="Arial" w:cs="Arial"/>
        </w:rPr>
        <w:t xml:space="preserve"> tool as a </w:t>
      </w:r>
      <w:proofErr w:type="spellStart"/>
      <w:r w:rsidRPr="00F95651">
        <w:rPr>
          <w:rFonts w:ascii="Arial" w:hAnsi="Arial" w:cs="Arial"/>
        </w:rPr>
        <w:t>proposed</w:t>
      </w:r>
      <w:proofErr w:type="spellEnd"/>
      <w:r w:rsidRPr="00F95651">
        <w:rPr>
          <w:rFonts w:ascii="Arial" w:hAnsi="Arial" w:cs="Arial"/>
        </w:rPr>
        <w:t xml:space="preserve"> </w:t>
      </w:r>
      <w:proofErr w:type="spellStart"/>
      <w:r w:rsidRPr="00F95651">
        <w:rPr>
          <w:rFonts w:ascii="Arial" w:hAnsi="Arial" w:cs="Arial"/>
        </w:rPr>
        <w:t>increase</w:t>
      </w:r>
      <w:proofErr w:type="spellEnd"/>
      <w:r w:rsidRPr="00F95651">
        <w:rPr>
          <w:rFonts w:ascii="Arial" w:hAnsi="Arial" w:cs="Arial"/>
        </w:rPr>
        <w:t xml:space="preserve"> in </w:t>
      </w:r>
      <w:proofErr w:type="spellStart"/>
      <w:r w:rsidRPr="00F95651">
        <w:rPr>
          <w:rFonts w:ascii="Arial" w:hAnsi="Arial" w:cs="Arial"/>
        </w:rPr>
        <w:t>productivity</w:t>
      </w:r>
      <w:proofErr w:type="spellEnd"/>
      <w:r w:rsidRPr="00F95651">
        <w:rPr>
          <w:rFonts w:ascii="Arial" w:hAnsi="Arial" w:cs="Arial"/>
        </w:rPr>
        <w:t xml:space="preserve"> in </w:t>
      </w:r>
      <w:proofErr w:type="spellStart"/>
      <w:r w:rsidRPr="00F95651">
        <w:rPr>
          <w:rFonts w:ascii="Arial" w:hAnsi="Arial" w:cs="Arial"/>
        </w:rPr>
        <w:t>grain</w:t>
      </w:r>
      <w:proofErr w:type="spellEnd"/>
      <w:r w:rsidRPr="00F95651">
        <w:rPr>
          <w:rFonts w:ascii="Arial" w:hAnsi="Arial" w:cs="Arial"/>
        </w:rPr>
        <w:t xml:space="preserve"> </w:t>
      </w:r>
      <w:proofErr w:type="spellStart"/>
      <w:r w:rsidRPr="00F95651">
        <w:rPr>
          <w:rFonts w:ascii="Arial" w:hAnsi="Arial" w:cs="Arial"/>
        </w:rPr>
        <w:t>drying</w:t>
      </w:r>
      <w:proofErr w:type="spellEnd"/>
      <w:r w:rsidRPr="00F95651">
        <w:rPr>
          <w:rFonts w:ascii="Arial" w:hAnsi="Arial" w:cs="Arial"/>
        </w:rPr>
        <w:t xml:space="preserve"> systems. </w:t>
      </w:r>
      <w:r w:rsidRPr="00F95651">
        <w:rPr>
          <w:rStyle w:val="Forte"/>
          <w:rFonts w:ascii="Arial" w:hAnsi="Arial" w:cs="Arial"/>
        </w:rPr>
        <w:t>Gestão &amp; Produção</w:t>
      </w:r>
      <w:r w:rsidRPr="00F95651">
        <w:rPr>
          <w:rFonts w:ascii="Arial" w:hAnsi="Arial" w:cs="Arial"/>
        </w:rPr>
        <w:t>, v. 27, n. 4, p. e4964, 2020. Disponível em: https://www.scielo.br/j/gp/a/NdvqVLQgpf85QwLtB4vyfgL/abstract/?lang=em. Acesso em: 02 fev. 2023.</w:t>
      </w:r>
    </w:p>
    <w:p w14:paraId="6C866BBA" w14:textId="77777777" w:rsidR="00F95651" w:rsidRPr="00F95651" w:rsidRDefault="00F95651" w:rsidP="00663B51">
      <w:pPr>
        <w:pStyle w:val="NormalWeb"/>
        <w:jc w:val="both"/>
        <w:rPr>
          <w:rFonts w:ascii="Arial" w:hAnsi="Arial" w:cs="Arial"/>
        </w:rPr>
      </w:pPr>
      <w:r w:rsidRPr="00F95651">
        <w:rPr>
          <w:rFonts w:ascii="Arial" w:hAnsi="Arial" w:cs="Arial"/>
        </w:rPr>
        <w:t xml:space="preserve">SILVEIRA, Daniel Dreher; ANDRADE, Jairo José de Oliveira. </w:t>
      </w:r>
      <w:proofErr w:type="spellStart"/>
      <w:r w:rsidRPr="00F95651">
        <w:rPr>
          <w:rFonts w:ascii="Arial" w:hAnsi="Arial" w:cs="Arial"/>
        </w:rPr>
        <w:t>Application</w:t>
      </w:r>
      <w:proofErr w:type="spellEnd"/>
      <w:r w:rsidRPr="00F95651">
        <w:rPr>
          <w:rFonts w:ascii="Arial" w:hAnsi="Arial" w:cs="Arial"/>
        </w:rPr>
        <w:t xml:space="preserve"> </w:t>
      </w:r>
      <w:proofErr w:type="spellStart"/>
      <w:r w:rsidRPr="00F95651">
        <w:rPr>
          <w:rFonts w:ascii="Arial" w:hAnsi="Arial" w:cs="Arial"/>
        </w:rPr>
        <w:t>of</w:t>
      </w:r>
      <w:proofErr w:type="spellEnd"/>
      <w:r w:rsidRPr="00F95651">
        <w:rPr>
          <w:rFonts w:ascii="Arial" w:hAnsi="Arial" w:cs="Arial"/>
        </w:rPr>
        <w:t xml:space="preserve"> </w:t>
      </w:r>
      <w:proofErr w:type="spellStart"/>
      <w:r w:rsidRPr="00F95651">
        <w:rPr>
          <w:rFonts w:ascii="Arial" w:hAnsi="Arial" w:cs="Arial"/>
        </w:rPr>
        <w:t>OEE</w:t>
      </w:r>
      <w:proofErr w:type="spellEnd"/>
      <w:r w:rsidRPr="00F95651">
        <w:rPr>
          <w:rFonts w:ascii="Arial" w:hAnsi="Arial" w:cs="Arial"/>
        </w:rPr>
        <w:t xml:space="preserve"> for </w:t>
      </w:r>
      <w:proofErr w:type="spellStart"/>
      <w:r w:rsidRPr="00F95651">
        <w:rPr>
          <w:rFonts w:ascii="Arial" w:hAnsi="Arial" w:cs="Arial"/>
        </w:rPr>
        <w:t>productivity</w:t>
      </w:r>
      <w:proofErr w:type="spellEnd"/>
      <w:r w:rsidRPr="00F95651">
        <w:rPr>
          <w:rFonts w:ascii="Arial" w:hAnsi="Arial" w:cs="Arial"/>
        </w:rPr>
        <w:t xml:space="preserve"> </w:t>
      </w:r>
      <w:proofErr w:type="spellStart"/>
      <w:r w:rsidRPr="00F95651">
        <w:rPr>
          <w:rFonts w:ascii="Arial" w:hAnsi="Arial" w:cs="Arial"/>
        </w:rPr>
        <w:t>analysis</w:t>
      </w:r>
      <w:proofErr w:type="spellEnd"/>
      <w:r w:rsidRPr="00F95651">
        <w:rPr>
          <w:rFonts w:ascii="Arial" w:hAnsi="Arial" w:cs="Arial"/>
        </w:rPr>
        <w:t xml:space="preserve">: a case </w:t>
      </w:r>
      <w:proofErr w:type="spellStart"/>
      <w:r w:rsidRPr="00F95651">
        <w:rPr>
          <w:rFonts w:ascii="Arial" w:hAnsi="Arial" w:cs="Arial"/>
        </w:rPr>
        <w:t>study</w:t>
      </w:r>
      <w:proofErr w:type="spellEnd"/>
      <w:r w:rsidRPr="00F95651">
        <w:rPr>
          <w:rFonts w:ascii="Arial" w:hAnsi="Arial" w:cs="Arial"/>
        </w:rPr>
        <w:t xml:space="preserve"> </w:t>
      </w:r>
      <w:proofErr w:type="spellStart"/>
      <w:r w:rsidRPr="00F95651">
        <w:rPr>
          <w:rFonts w:ascii="Arial" w:hAnsi="Arial" w:cs="Arial"/>
        </w:rPr>
        <w:t>of</w:t>
      </w:r>
      <w:proofErr w:type="spellEnd"/>
      <w:r w:rsidRPr="00F95651">
        <w:rPr>
          <w:rFonts w:ascii="Arial" w:hAnsi="Arial" w:cs="Arial"/>
        </w:rPr>
        <w:t xml:space="preserve"> a </w:t>
      </w:r>
      <w:proofErr w:type="spellStart"/>
      <w:r w:rsidRPr="00F95651">
        <w:rPr>
          <w:rFonts w:ascii="Arial" w:hAnsi="Arial" w:cs="Arial"/>
        </w:rPr>
        <w:t>production</w:t>
      </w:r>
      <w:proofErr w:type="spellEnd"/>
      <w:r w:rsidRPr="00F95651">
        <w:rPr>
          <w:rFonts w:ascii="Arial" w:hAnsi="Arial" w:cs="Arial"/>
        </w:rPr>
        <w:t xml:space="preserve"> </w:t>
      </w:r>
      <w:proofErr w:type="spellStart"/>
      <w:r w:rsidRPr="00F95651">
        <w:rPr>
          <w:rFonts w:ascii="Arial" w:hAnsi="Arial" w:cs="Arial"/>
        </w:rPr>
        <w:t>line</w:t>
      </w:r>
      <w:proofErr w:type="spellEnd"/>
      <w:r w:rsidRPr="00F95651">
        <w:rPr>
          <w:rFonts w:ascii="Arial" w:hAnsi="Arial" w:cs="Arial"/>
        </w:rPr>
        <w:t xml:space="preserve"> </w:t>
      </w:r>
      <w:proofErr w:type="spellStart"/>
      <w:r w:rsidRPr="00F95651">
        <w:rPr>
          <w:rFonts w:ascii="Arial" w:hAnsi="Arial" w:cs="Arial"/>
        </w:rPr>
        <w:t>from</w:t>
      </w:r>
      <w:proofErr w:type="spellEnd"/>
      <w:r w:rsidRPr="00F95651">
        <w:rPr>
          <w:rFonts w:ascii="Arial" w:hAnsi="Arial" w:cs="Arial"/>
        </w:rPr>
        <w:t xml:space="preserve"> </w:t>
      </w:r>
      <w:proofErr w:type="spellStart"/>
      <w:r w:rsidRPr="00F95651">
        <w:rPr>
          <w:rFonts w:ascii="Arial" w:hAnsi="Arial" w:cs="Arial"/>
        </w:rPr>
        <w:t>the</w:t>
      </w:r>
      <w:proofErr w:type="spellEnd"/>
      <w:r w:rsidRPr="00F95651">
        <w:rPr>
          <w:rFonts w:ascii="Arial" w:hAnsi="Arial" w:cs="Arial"/>
        </w:rPr>
        <w:t xml:space="preserve"> </w:t>
      </w:r>
      <w:proofErr w:type="spellStart"/>
      <w:r w:rsidRPr="00F95651">
        <w:rPr>
          <w:rFonts w:ascii="Arial" w:hAnsi="Arial" w:cs="Arial"/>
        </w:rPr>
        <w:t>pulp</w:t>
      </w:r>
      <w:proofErr w:type="spellEnd"/>
      <w:r w:rsidRPr="00F95651">
        <w:rPr>
          <w:rFonts w:ascii="Arial" w:hAnsi="Arial" w:cs="Arial"/>
        </w:rPr>
        <w:t xml:space="preserve"> </w:t>
      </w:r>
      <w:proofErr w:type="spellStart"/>
      <w:r w:rsidRPr="00F95651">
        <w:rPr>
          <w:rFonts w:ascii="Arial" w:hAnsi="Arial" w:cs="Arial"/>
        </w:rPr>
        <w:t>and</w:t>
      </w:r>
      <w:proofErr w:type="spellEnd"/>
      <w:r w:rsidRPr="00F95651">
        <w:rPr>
          <w:rFonts w:ascii="Arial" w:hAnsi="Arial" w:cs="Arial"/>
        </w:rPr>
        <w:t xml:space="preserve"> paper </w:t>
      </w:r>
      <w:proofErr w:type="spellStart"/>
      <w:r w:rsidRPr="00F95651">
        <w:rPr>
          <w:rFonts w:ascii="Arial" w:hAnsi="Arial" w:cs="Arial"/>
        </w:rPr>
        <w:t>industry</w:t>
      </w:r>
      <w:proofErr w:type="spellEnd"/>
      <w:r w:rsidRPr="00F95651">
        <w:rPr>
          <w:rFonts w:ascii="Arial" w:hAnsi="Arial" w:cs="Arial"/>
        </w:rPr>
        <w:t xml:space="preserve">. </w:t>
      </w:r>
      <w:r w:rsidRPr="00F95651">
        <w:rPr>
          <w:rStyle w:val="Forte"/>
          <w:rFonts w:ascii="Arial" w:hAnsi="Arial" w:cs="Arial"/>
        </w:rPr>
        <w:t>Dyna</w:t>
      </w:r>
      <w:r w:rsidRPr="00F95651">
        <w:rPr>
          <w:rFonts w:ascii="Arial" w:hAnsi="Arial" w:cs="Arial"/>
        </w:rPr>
        <w:t>, v. 86, n. 211, p. 9-</w:t>
      </w:r>
      <w:r w:rsidRPr="00F95651">
        <w:rPr>
          <w:rFonts w:ascii="Arial" w:hAnsi="Arial" w:cs="Arial"/>
        </w:rPr>
        <w:lastRenderedPageBreak/>
        <w:t>16, 2019. Disponível em: http://www.scielo.org.co/scielo.php?pid=S0012-73532019000400009&amp;script=sci_arttext&amp;tlng=em. Acesso em: 02 fev. 2023.</w:t>
      </w:r>
    </w:p>
    <w:p w14:paraId="7BDFA2AC" w14:textId="77777777" w:rsidR="00F95651" w:rsidRPr="00F95651" w:rsidRDefault="00F95651" w:rsidP="00663B51">
      <w:pPr>
        <w:pStyle w:val="NormalWeb"/>
        <w:jc w:val="both"/>
        <w:rPr>
          <w:rFonts w:ascii="Arial" w:hAnsi="Arial" w:cs="Arial"/>
        </w:rPr>
      </w:pPr>
      <w:r w:rsidRPr="00F95651">
        <w:rPr>
          <w:rFonts w:ascii="Arial" w:hAnsi="Arial" w:cs="Arial"/>
        </w:rPr>
        <w:t xml:space="preserve">SLACK, Nigel </w:t>
      </w:r>
      <w:r w:rsidRPr="00F95651">
        <w:rPr>
          <w:rStyle w:val="nfase"/>
          <w:rFonts w:ascii="Arial" w:hAnsi="Arial" w:cs="Arial"/>
        </w:rPr>
        <w:t>et al</w:t>
      </w:r>
      <w:r w:rsidRPr="00F95651">
        <w:rPr>
          <w:rFonts w:ascii="Arial" w:hAnsi="Arial" w:cs="Arial"/>
        </w:rPr>
        <w:t xml:space="preserve">. </w:t>
      </w:r>
      <w:r w:rsidRPr="00F95651">
        <w:rPr>
          <w:rStyle w:val="Forte"/>
          <w:rFonts w:ascii="Arial" w:hAnsi="Arial" w:cs="Arial"/>
        </w:rPr>
        <w:t>Gerenciamento de operações e de processos</w:t>
      </w:r>
      <w:r w:rsidRPr="00F95651">
        <w:rPr>
          <w:rFonts w:ascii="Arial" w:hAnsi="Arial" w:cs="Arial"/>
        </w:rPr>
        <w:t>: princípios e práticas de impacto estratégico. 2ª ed. Porto Alegre: Bookman Editora, 2013.</w:t>
      </w:r>
    </w:p>
    <w:p w14:paraId="4D709419" w14:textId="77777777" w:rsidR="00F95651" w:rsidRPr="00F95651" w:rsidRDefault="00F95651" w:rsidP="00663B51">
      <w:pPr>
        <w:pStyle w:val="NormalWeb"/>
        <w:jc w:val="both"/>
        <w:rPr>
          <w:rFonts w:ascii="Arial" w:hAnsi="Arial" w:cs="Arial"/>
        </w:rPr>
      </w:pPr>
      <w:r w:rsidRPr="00F95651">
        <w:rPr>
          <w:rFonts w:ascii="Arial" w:hAnsi="Arial" w:cs="Arial"/>
        </w:rPr>
        <w:t xml:space="preserve">VARELA, Alberto Morales </w:t>
      </w:r>
      <w:r w:rsidRPr="00F95651">
        <w:rPr>
          <w:rStyle w:val="nfase"/>
          <w:rFonts w:ascii="Arial" w:hAnsi="Arial" w:cs="Arial"/>
        </w:rPr>
        <w:t>et al</w:t>
      </w:r>
      <w:r w:rsidRPr="00F95651">
        <w:rPr>
          <w:rFonts w:ascii="Arial" w:hAnsi="Arial" w:cs="Arial"/>
        </w:rPr>
        <w:t xml:space="preserve">. Modelo de </w:t>
      </w:r>
      <w:proofErr w:type="spellStart"/>
      <w:r w:rsidRPr="00F95651">
        <w:rPr>
          <w:rFonts w:ascii="Arial" w:hAnsi="Arial" w:cs="Arial"/>
        </w:rPr>
        <w:t>un</w:t>
      </w:r>
      <w:proofErr w:type="spellEnd"/>
      <w:r w:rsidRPr="00F95651">
        <w:rPr>
          <w:rFonts w:ascii="Arial" w:hAnsi="Arial" w:cs="Arial"/>
        </w:rPr>
        <w:t xml:space="preserve"> sistema de </w:t>
      </w:r>
      <w:proofErr w:type="spellStart"/>
      <w:r w:rsidRPr="00F95651">
        <w:rPr>
          <w:rFonts w:ascii="Arial" w:hAnsi="Arial" w:cs="Arial"/>
        </w:rPr>
        <w:t>producción</w:t>
      </w:r>
      <w:proofErr w:type="spellEnd"/>
      <w:r w:rsidRPr="00F95651">
        <w:rPr>
          <w:rFonts w:ascii="Arial" w:hAnsi="Arial" w:cs="Arial"/>
        </w:rPr>
        <w:t xml:space="preserve"> esbelto </w:t>
      </w:r>
      <w:proofErr w:type="spellStart"/>
      <w:r w:rsidRPr="00F95651">
        <w:rPr>
          <w:rFonts w:ascii="Arial" w:hAnsi="Arial" w:cs="Arial"/>
        </w:rPr>
        <w:t>con</w:t>
      </w:r>
      <w:proofErr w:type="spellEnd"/>
      <w:r w:rsidRPr="00F95651">
        <w:rPr>
          <w:rFonts w:ascii="Arial" w:hAnsi="Arial" w:cs="Arial"/>
        </w:rPr>
        <w:t xml:space="preserve"> redes de Petri para </w:t>
      </w:r>
      <w:proofErr w:type="spellStart"/>
      <w:r w:rsidRPr="00F95651">
        <w:rPr>
          <w:rFonts w:ascii="Arial" w:hAnsi="Arial" w:cs="Arial"/>
        </w:rPr>
        <w:t>apoyar</w:t>
      </w:r>
      <w:proofErr w:type="spellEnd"/>
      <w:r w:rsidRPr="00F95651">
        <w:rPr>
          <w:rFonts w:ascii="Arial" w:hAnsi="Arial" w:cs="Arial"/>
        </w:rPr>
        <w:t xml:space="preserve"> </w:t>
      </w:r>
      <w:proofErr w:type="spellStart"/>
      <w:r w:rsidRPr="00F95651">
        <w:rPr>
          <w:rFonts w:ascii="Arial" w:hAnsi="Arial" w:cs="Arial"/>
        </w:rPr>
        <w:t>la</w:t>
      </w:r>
      <w:proofErr w:type="spellEnd"/>
      <w:r w:rsidRPr="00F95651">
        <w:rPr>
          <w:rFonts w:ascii="Arial" w:hAnsi="Arial" w:cs="Arial"/>
        </w:rPr>
        <w:t xml:space="preserve"> toma de </w:t>
      </w:r>
      <w:proofErr w:type="spellStart"/>
      <w:r w:rsidRPr="00F95651">
        <w:rPr>
          <w:rFonts w:ascii="Arial" w:hAnsi="Arial" w:cs="Arial"/>
        </w:rPr>
        <w:t>decisiones</w:t>
      </w:r>
      <w:proofErr w:type="spellEnd"/>
      <w:r w:rsidRPr="00F95651">
        <w:rPr>
          <w:rFonts w:ascii="Arial" w:hAnsi="Arial" w:cs="Arial"/>
        </w:rPr>
        <w:t xml:space="preserve">. </w:t>
      </w:r>
      <w:proofErr w:type="spellStart"/>
      <w:r w:rsidRPr="00F95651">
        <w:rPr>
          <w:rFonts w:ascii="Arial" w:hAnsi="Arial" w:cs="Arial"/>
        </w:rPr>
        <w:t>Ingeniare</w:t>
      </w:r>
      <w:proofErr w:type="spellEnd"/>
      <w:r w:rsidRPr="00F95651">
        <w:rPr>
          <w:rFonts w:ascii="Arial" w:hAnsi="Arial" w:cs="Arial"/>
        </w:rPr>
        <w:t xml:space="preserve">. </w:t>
      </w:r>
      <w:r w:rsidRPr="00F95651">
        <w:rPr>
          <w:rStyle w:val="Forte"/>
          <w:rFonts w:ascii="Arial" w:hAnsi="Arial" w:cs="Arial"/>
        </w:rPr>
        <w:t xml:space="preserve">Revista Chilena de </w:t>
      </w:r>
      <w:proofErr w:type="spellStart"/>
      <w:r w:rsidRPr="00F95651">
        <w:rPr>
          <w:rStyle w:val="Forte"/>
          <w:rFonts w:ascii="Arial" w:hAnsi="Arial" w:cs="Arial"/>
        </w:rPr>
        <w:t>Ingeniería</w:t>
      </w:r>
      <w:proofErr w:type="spellEnd"/>
      <w:r w:rsidRPr="00F95651">
        <w:rPr>
          <w:rFonts w:ascii="Arial" w:hAnsi="Arial" w:cs="Arial"/>
        </w:rPr>
        <w:t>, v. 23, n. 2, p. 182-195, 2015. Disponível em: https://www.scielo.cl/scielo.php?pid=S0718-33052015000200004&amp;script=sci_arttext&amp;tlng=pt. Acesso 02 fev. 2023.</w:t>
      </w:r>
    </w:p>
    <w:p w14:paraId="72EE6769" w14:textId="77777777" w:rsidR="00F95651" w:rsidRPr="00F95651" w:rsidRDefault="00F95651" w:rsidP="00663B51">
      <w:pPr>
        <w:pStyle w:val="NormalWeb"/>
        <w:jc w:val="both"/>
        <w:rPr>
          <w:rFonts w:ascii="Arial" w:hAnsi="Arial" w:cs="Arial"/>
        </w:rPr>
      </w:pPr>
      <w:r w:rsidRPr="00F95651">
        <w:rPr>
          <w:rFonts w:ascii="Arial" w:hAnsi="Arial" w:cs="Arial"/>
        </w:rPr>
        <w:t xml:space="preserve">VETTORI, Eduarda Nogueira </w:t>
      </w:r>
      <w:r w:rsidRPr="00F95651">
        <w:rPr>
          <w:rStyle w:val="nfase"/>
          <w:rFonts w:ascii="Arial" w:hAnsi="Arial" w:cs="Arial"/>
        </w:rPr>
        <w:t>et al</w:t>
      </w:r>
      <w:r w:rsidRPr="00F95651">
        <w:rPr>
          <w:rFonts w:ascii="Arial" w:hAnsi="Arial" w:cs="Arial"/>
        </w:rPr>
        <w:t>. Aplicação do índice de eficiência global de equipamentos (</w:t>
      </w:r>
      <w:proofErr w:type="spellStart"/>
      <w:r w:rsidRPr="00F95651">
        <w:rPr>
          <w:rFonts w:ascii="Arial" w:hAnsi="Arial" w:cs="Arial"/>
        </w:rPr>
        <w:t>OEE</w:t>
      </w:r>
      <w:proofErr w:type="spellEnd"/>
      <w:r w:rsidRPr="00F95651">
        <w:rPr>
          <w:rFonts w:ascii="Arial" w:hAnsi="Arial" w:cs="Arial"/>
        </w:rPr>
        <w:t xml:space="preserve">) na melhoria de produtividade em uma fábrica de doces no sul de Minas Gerais. In: </w:t>
      </w:r>
      <w:r w:rsidRPr="00F95651">
        <w:rPr>
          <w:rStyle w:val="Forte"/>
          <w:rFonts w:ascii="Arial" w:hAnsi="Arial" w:cs="Arial"/>
        </w:rPr>
        <w:t>42º Encontro Nacional de Engenharia de Produção</w:t>
      </w:r>
      <w:r w:rsidRPr="00F95651">
        <w:rPr>
          <w:rFonts w:ascii="Arial" w:hAnsi="Arial" w:cs="Arial"/>
        </w:rPr>
        <w:t>, Foz do Iguaçu, Paraná, Brasil, 2022.</w:t>
      </w:r>
    </w:p>
    <w:p w14:paraId="43D09FA8"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Enviado: 06 de Março, 2023.</w:t>
      </w:r>
    </w:p>
    <w:p w14:paraId="3589B7D1" w14:textId="77777777" w:rsidR="00F95651" w:rsidRPr="00F95651" w:rsidRDefault="00F95651" w:rsidP="00F95651">
      <w:pPr>
        <w:pStyle w:val="NormalWeb"/>
        <w:spacing w:line="360" w:lineRule="auto"/>
        <w:jc w:val="both"/>
        <w:rPr>
          <w:rFonts w:ascii="Arial" w:hAnsi="Arial" w:cs="Arial"/>
        </w:rPr>
      </w:pPr>
      <w:r w:rsidRPr="00F95651">
        <w:rPr>
          <w:rFonts w:ascii="Arial" w:hAnsi="Arial" w:cs="Arial"/>
        </w:rPr>
        <w:t>Aprovado: 24 de Março, 2023.</w:t>
      </w:r>
    </w:p>
    <w:sectPr w:rsidR="00F95651" w:rsidRPr="00F95651" w:rsidSect="00F95651">
      <w:headerReference w:type="even" r:id="rId16"/>
      <w:headerReference w:type="default" r:id="rId17"/>
      <w:footerReference w:type="even" r:id="rId18"/>
      <w:footerReference w:type="default" r:id="rId19"/>
      <w:headerReference w:type="first" r:id="rId20"/>
      <w:footerReference w:type="first" r:id="rId21"/>
      <w:pgSz w:w="11906" w:h="16838"/>
      <w:pgMar w:top="2106" w:right="1078" w:bottom="1436" w:left="1702" w:header="594" w:footer="745" w:gutter="0"/>
      <w:pgNumType w:start="17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ACA8D" w14:textId="77777777" w:rsidR="00F1191C" w:rsidRDefault="00F1191C">
      <w:pPr>
        <w:spacing w:after="0" w:line="240" w:lineRule="auto"/>
      </w:pPr>
      <w:r>
        <w:separator/>
      </w:r>
    </w:p>
  </w:endnote>
  <w:endnote w:type="continuationSeparator" w:id="0">
    <w:p w14:paraId="28CAC98A" w14:textId="77777777" w:rsidR="00F1191C" w:rsidRDefault="00F11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AA7CA" w14:textId="77777777" w:rsidR="008B5BE4" w:rsidRDefault="00663B51">
    <w:pPr>
      <w:spacing w:after="0" w:line="259" w:lineRule="auto"/>
      <w:ind w:left="0" w:right="51" w:firstLine="0"/>
      <w:jc w:val="right"/>
    </w:pPr>
    <w:r>
      <w:fldChar w:fldCharType="begin"/>
    </w:r>
    <w:r>
      <w:instrText xml:space="preserve"> PAGE   \* MERGEFORMAT </w:instrText>
    </w:r>
    <w:r>
      <w:fldChar w:fldCharType="separate"/>
    </w:r>
    <w:r>
      <w:rPr>
        <w:rFonts w:ascii="Calibri" w:eastAsia="Calibri" w:hAnsi="Calibri" w:cs="Calibri"/>
        <w:sz w:val="22"/>
      </w:rPr>
      <w:t>96</w:t>
    </w:r>
    <w:r>
      <w:rPr>
        <w:rFonts w:ascii="Calibri" w:eastAsia="Calibri" w:hAnsi="Calibri" w:cs="Calibri"/>
        <w:sz w:val="22"/>
      </w:rPr>
      <w:fldChar w:fldCharType="end"/>
    </w:r>
    <w:r>
      <w:rPr>
        <w:rFonts w:ascii="Calibri" w:eastAsia="Calibri" w:hAnsi="Calibri" w:cs="Calibri"/>
        <w:sz w:val="22"/>
      </w:rPr>
      <w:t xml:space="preserve"> </w:t>
    </w:r>
  </w:p>
  <w:p w14:paraId="0773AAC1" w14:textId="77777777" w:rsidR="008B5BE4" w:rsidRDefault="00663B51">
    <w:pPr>
      <w:spacing w:after="0" w:line="259" w:lineRule="auto"/>
      <w:ind w:left="0" w:firstLine="0"/>
      <w:jc w:val="left"/>
    </w:pPr>
    <w:r>
      <w:rPr>
        <w:sz w:val="18"/>
      </w:rPr>
      <w:t xml:space="preserve">RC: 136855 </w:t>
    </w:r>
  </w:p>
  <w:p w14:paraId="7B6A74B1" w14:textId="77777777" w:rsidR="008B5BE4" w:rsidRDefault="00663B51">
    <w:pPr>
      <w:spacing w:after="0" w:line="259" w:lineRule="auto"/>
      <w:ind w:left="0" w:firstLine="0"/>
      <w:jc w:val="left"/>
    </w:pPr>
    <w:r>
      <w:rPr>
        <w:sz w:val="18"/>
      </w:rPr>
      <w:t xml:space="preserve">Access link in: </w:t>
    </w:r>
    <w:r>
      <w:rPr>
        <w:color w:val="0563C1"/>
        <w:sz w:val="18"/>
        <w:u w:val="single" w:color="0563C1"/>
      </w:rPr>
      <w:t>https://www.nucleodoconhecimento.com.br/mathematical-olympiads/prime-numbers</w:t>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21A0" w14:textId="77777777" w:rsidR="008B5BE4" w:rsidRDefault="00663B51">
    <w:pPr>
      <w:spacing w:after="0" w:line="259" w:lineRule="auto"/>
      <w:ind w:left="0" w:right="51" w:firstLine="0"/>
      <w:jc w:val="right"/>
    </w:pPr>
    <w:r>
      <w:fldChar w:fldCharType="begin"/>
    </w:r>
    <w:r>
      <w:instrText xml:space="preserve"> PAGE   \* MERGEFORMAT </w:instrText>
    </w:r>
    <w:r>
      <w:fldChar w:fldCharType="separate"/>
    </w:r>
    <w:r>
      <w:rPr>
        <w:rFonts w:ascii="Calibri" w:eastAsia="Calibri" w:hAnsi="Calibri" w:cs="Calibri"/>
        <w:sz w:val="22"/>
      </w:rPr>
      <w:t>96</w:t>
    </w:r>
    <w:r>
      <w:rPr>
        <w:rFonts w:ascii="Calibri" w:eastAsia="Calibri" w:hAnsi="Calibri" w:cs="Calibri"/>
        <w:sz w:val="22"/>
      </w:rPr>
      <w:fldChar w:fldCharType="end"/>
    </w:r>
    <w:r>
      <w:rPr>
        <w:rFonts w:ascii="Calibri" w:eastAsia="Calibri" w:hAnsi="Calibri" w:cs="Calibri"/>
        <w:sz w:val="22"/>
      </w:rPr>
      <w:t xml:space="preserve"> </w:t>
    </w:r>
  </w:p>
  <w:p w14:paraId="27FADF21" w14:textId="6A98BEF4" w:rsidR="008B5BE4" w:rsidRDefault="00663B51">
    <w:pPr>
      <w:spacing w:after="0" w:line="259" w:lineRule="auto"/>
      <w:ind w:left="0" w:firstLine="0"/>
      <w:jc w:val="left"/>
    </w:pPr>
    <w:r>
      <w:rPr>
        <w:sz w:val="18"/>
      </w:rPr>
      <w:t xml:space="preserve">RC: </w:t>
    </w:r>
    <w:r w:rsidR="00F95651" w:rsidRPr="00F95651">
      <w:rPr>
        <w:sz w:val="18"/>
      </w:rPr>
      <w:t>143142</w:t>
    </w:r>
  </w:p>
  <w:p w14:paraId="5E4EACF5" w14:textId="1C75BBFB" w:rsidR="008B5BE4" w:rsidRDefault="00F95651">
    <w:pPr>
      <w:spacing w:after="0" w:line="259" w:lineRule="auto"/>
      <w:ind w:left="0" w:firstLine="0"/>
      <w:jc w:val="left"/>
    </w:pPr>
    <w:r>
      <w:rPr>
        <w:sz w:val="18"/>
      </w:rPr>
      <w:t>Disponível em</w:t>
    </w:r>
    <w:r w:rsidR="00663B51">
      <w:rPr>
        <w:sz w:val="18"/>
      </w:rPr>
      <w:t xml:space="preserve">: </w:t>
    </w:r>
    <w:hyperlink r:id="rId1" w:history="1">
      <w:r w:rsidRPr="009D75CC">
        <w:rPr>
          <w:rStyle w:val="Hyperlink"/>
          <w:sz w:val="18"/>
        </w:rPr>
        <w:t>https://www.nucleodoconhecimento.com.br/engenharia-de-producao/construcao-de-framework</w:t>
      </w:r>
    </w:hyperlink>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EFD90" w14:textId="77777777" w:rsidR="008B5BE4" w:rsidRDefault="00663B51">
    <w:pPr>
      <w:spacing w:after="0" w:line="259" w:lineRule="auto"/>
      <w:ind w:left="0" w:right="51" w:firstLine="0"/>
      <w:jc w:val="right"/>
    </w:pPr>
    <w:r>
      <w:fldChar w:fldCharType="begin"/>
    </w:r>
    <w:r>
      <w:instrText xml:space="preserve"> PAGE   \* MERGEFORMAT </w:instrText>
    </w:r>
    <w:r>
      <w:fldChar w:fldCharType="separate"/>
    </w:r>
    <w:r>
      <w:rPr>
        <w:rFonts w:ascii="Calibri" w:eastAsia="Calibri" w:hAnsi="Calibri" w:cs="Calibri"/>
        <w:sz w:val="22"/>
      </w:rPr>
      <w:t>96</w:t>
    </w:r>
    <w:r>
      <w:rPr>
        <w:rFonts w:ascii="Calibri" w:eastAsia="Calibri" w:hAnsi="Calibri" w:cs="Calibri"/>
        <w:sz w:val="22"/>
      </w:rPr>
      <w:fldChar w:fldCharType="end"/>
    </w:r>
    <w:r>
      <w:rPr>
        <w:rFonts w:ascii="Calibri" w:eastAsia="Calibri" w:hAnsi="Calibri" w:cs="Calibri"/>
        <w:sz w:val="22"/>
      </w:rPr>
      <w:t xml:space="preserve"> </w:t>
    </w:r>
  </w:p>
  <w:p w14:paraId="7D123521" w14:textId="77777777" w:rsidR="008B5BE4" w:rsidRDefault="00663B51">
    <w:pPr>
      <w:spacing w:after="0" w:line="259" w:lineRule="auto"/>
      <w:ind w:left="0" w:firstLine="0"/>
      <w:jc w:val="left"/>
    </w:pPr>
    <w:r>
      <w:rPr>
        <w:sz w:val="18"/>
      </w:rPr>
      <w:t xml:space="preserve">RC: 136855 </w:t>
    </w:r>
  </w:p>
  <w:p w14:paraId="3E8D3F8E" w14:textId="77777777" w:rsidR="008B5BE4" w:rsidRDefault="00663B51">
    <w:pPr>
      <w:spacing w:after="0" w:line="259" w:lineRule="auto"/>
      <w:ind w:left="0" w:firstLine="0"/>
      <w:jc w:val="left"/>
    </w:pPr>
    <w:r>
      <w:rPr>
        <w:sz w:val="18"/>
      </w:rPr>
      <w:t xml:space="preserve">Access link in: </w:t>
    </w:r>
    <w:r>
      <w:rPr>
        <w:color w:val="0563C1"/>
        <w:sz w:val="18"/>
        <w:u w:val="single" w:color="0563C1"/>
      </w:rPr>
      <w:t>https://www.nucleodoconhecimento.com.br/mathematical-olympiads/prime-numbers</w:t>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189EF" w14:textId="77777777" w:rsidR="00F1191C" w:rsidRDefault="00F1191C">
      <w:pPr>
        <w:spacing w:after="0" w:line="240" w:lineRule="auto"/>
      </w:pPr>
      <w:r>
        <w:separator/>
      </w:r>
    </w:p>
  </w:footnote>
  <w:footnote w:type="continuationSeparator" w:id="0">
    <w:p w14:paraId="650B0D90" w14:textId="77777777" w:rsidR="00F1191C" w:rsidRDefault="00F11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6CCD" w14:textId="77777777" w:rsidR="008B5BE4" w:rsidRDefault="00663B51">
    <w:pPr>
      <w:spacing w:after="36" w:line="328" w:lineRule="auto"/>
      <w:ind w:left="567" w:firstLine="0"/>
      <w:jc w:val="left"/>
    </w:pPr>
    <w:r>
      <w:rPr>
        <w:noProof/>
      </w:rPr>
      <w:drawing>
        <wp:anchor distT="0" distB="0" distL="114300" distR="114300" simplePos="0" relativeHeight="251658240" behindDoc="0" locked="0" layoutInCell="1" allowOverlap="0" wp14:anchorId="7C803503" wp14:editId="5D7EA0A9">
          <wp:simplePos x="0" y="0"/>
          <wp:positionH relativeFrom="page">
            <wp:posOffset>1440815</wp:posOffset>
          </wp:positionH>
          <wp:positionV relativeFrom="page">
            <wp:posOffset>377190</wp:posOffset>
          </wp:positionV>
          <wp:extent cx="2210562" cy="650240"/>
          <wp:effectExtent l="0" t="0" r="0" b="0"/>
          <wp:wrapSquare wrapText="bothSides"/>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stretch>
                    <a:fillRect/>
                  </a:stretch>
                </pic:blipFill>
                <pic:spPr>
                  <a:xfrm>
                    <a:off x="0" y="0"/>
                    <a:ext cx="2210562" cy="650240"/>
                  </a:xfrm>
                  <a:prstGeom prst="rect">
                    <a:avLst/>
                  </a:prstGeom>
                </pic:spPr>
              </pic:pic>
            </a:graphicData>
          </a:graphic>
        </wp:anchor>
      </w:drawing>
    </w:r>
    <w:r>
      <w:rPr>
        <w:b/>
        <w:sz w:val="16"/>
      </w:rPr>
      <w:t xml:space="preserve">REVISTA CIENTÍFICA MULTIDISCIPLINAR NÚCLEO DO CONHECIMENTO ISSN: 2448-0959 </w:t>
    </w:r>
    <w:r>
      <w:rPr>
        <w:rFonts w:ascii="Calibri" w:eastAsia="Calibri" w:hAnsi="Calibri" w:cs="Calibri"/>
        <w:i/>
        <w:color w:val="0563C1"/>
        <w:sz w:val="22"/>
        <w:u w:val="single" w:color="0563C1"/>
      </w:rPr>
      <w:t>https://www.nucleodoconhecimento.com.br</w:t>
    </w:r>
    <w:r>
      <w:rPr>
        <w:b/>
        <w:sz w:val="16"/>
      </w:rPr>
      <w:t xml:space="preserve"> </w:t>
    </w:r>
  </w:p>
  <w:p w14:paraId="6FE5B608" w14:textId="77777777" w:rsidR="008B5BE4" w:rsidRDefault="00663B51">
    <w:pPr>
      <w:spacing w:after="0" w:line="259"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69543" w14:textId="77777777" w:rsidR="008B5BE4" w:rsidRDefault="00663B51">
    <w:pPr>
      <w:spacing w:after="36" w:line="328" w:lineRule="auto"/>
      <w:ind w:left="567" w:firstLine="0"/>
      <w:jc w:val="left"/>
    </w:pPr>
    <w:r>
      <w:rPr>
        <w:noProof/>
      </w:rPr>
      <w:drawing>
        <wp:anchor distT="0" distB="0" distL="114300" distR="114300" simplePos="0" relativeHeight="251659264" behindDoc="0" locked="0" layoutInCell="1" allowOverlap="0" wp14:anchorId="5DE654E0" wp14:editId="6852FB46">
          <wp:simplePos x="0" y="0"/>
          <wp:positionH relativeFrom="page">
            <wp:posOffset>1440815</wp:posOffset>
          </wp:positionH>
          <wp:positionV relativeFrom="page">
            <wp:posOffset>377190</wp:posOffset>
          </wp:positionV>
          <wp:extent cx="2210562" cy="650240"/>
          <wp:effectExtent l="0" t="0" r="0" b="0"/>
          <wp:wrapSquare wrapText="bothSides"/>
          <wp:docPr id="1149199613"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stretch>
                    <a:fillRect/>
                  </a:stretch>
                </pic:blipFill>
                <pic:spPr>
                  <a:xfrm>
                    <a:off x="0" y="0"/>
                    <a:ext cx="2210562" cy="650240"/>
                  </a:xfrm>
                  <a:prstGeom prst="rect">
                    <a:avLst/>
                  </a:prstGeom>
                </pic:spPr>
              </pic:pic>
            </a:graphicData>
          </a:graphic>
        </wp:anchor>
      </w:drawing>
    </w:r>
    <w:r>
      <w:rPr>
        <w:b/>
        <w:sz w:val="16"/>
      </w:rPr>
      <w:t xml:space="preserve">REVISTA CIENTÍFICA MULTIDISCIPLINAR NÚCLEO DO CONHECIMENTO ISSN: 2448-0959 </w:t>
    </w:r>
    <w:r>
      <w:rPr>
        <w:rFonts w:ascii="Calibri" w:eastAsia="Calibri" w:hAnsi="Calibri" w:cs="Calibri"/>
        <w:i/>
        <w:color w:val="0563C1"/>
        <w:sz w:val="22"/>
        <w:u w:val="single" w:color="0563C1"/>
      </w:rPr>
      <w:t>https://www.nucleodoconhecimento.com.br</w:t>
    </w:r>
    <w:r>
      <w:rPr>
        <w:b/>
        <w:sz w:val="16"/>
      </w:rPr>
      <w:t xml:space="preserve"> </w:t>
    </w:r>
  </w:p>
  <w:p w14:paraId="2E390136" w14:textId="77777777" w:rsidR="008B5BE4" w:rsidRDefault="00663B51">
    <w:pPr>
      <w:spacing w:after="0" w:line="259"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7EBF" w14:textId="77777777" w:rsidR="008B5BE4" w:rsidRDefault="00663B51">
    <w:pPr>
      <w:spacing w:after="36" w:line="328" w:lineRule="auto"/>
      <w:ind w:left="567" w:firstLine="0"/>
      <w:jc w:val="left"/>
    </w:pPr>
    <w:r>
      <w:rPr>
        <w:noProof/>
      </w:rPr>
      <w:drawing>
        <wp:anchor distT="0" distB="0" distL="114300" distR="114300" simplePos="0" relativeHeight="251660288" behindDoc="0" locked="0" layoutInCell="1" allowOverlap="0" wp14:anchorId="527EADD4" wp14:editId="60DF9274">
          <wp:simplePos x="0" y="0"/>
          <wp:positionH relativeFrom="page">
            <wp:posOffset>1440815</wp:posOffset>
          </wp:positionH>
          <wp:positionV relativeFrom="page">
            <wp:posOffset>377190</wp:posOffset>
          </wp:positionV>
          <wp:extent cx="2210562" cy="650240"/>
          <wp:effectExtent l="0" t="0" r="0" b="0"/>
          <wp:wrapSquare wrapText="bothSides"/>
          <wp:docPr id="48661845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stretch>
                    <a:fillRect/>
                  </a:stretch>
                </pic:blipFill>
                <pic:spPr>
                  <a:xfrm>
                    <a:off x="0" y="0"/>
                    <a:ext cx="2210562" cy="650240"/>
                  </a:xfrm>
                  <a:prstGeom prst="rect">
                    <a:avLst/>
                  </a:prstGeom>
                </pic:spPr>
              </pic:pic>
            </a:graphicData>
          </a:graphic>
        </wp:anchor>
      </w:drawing>
    </w:r>
    <w:r>
      <w:rPr>
        <w:b/>
        <w:sz w:val="16"/>
      </w:rPr>
      <w:t xml:space="preserve">REVISTA CIENTÍFICA MULTIDISCIPLINAR NÚCLEO DO CONHECIMENTO ISSN: 2448-0959 </w:t>
    </w:r>
    <w:r>
      <w:rPr>
        <w:rFonts w:ascii="Calibri" w:eastAsia="Calibri" w:hAnsi="Calibri" w:cs="Calibri"/>
        <w:i/>
        <w:color w:val="0563C1"/>
        <w:sz w:val="22"/>
        <w:u w:val="single" w:color="0563C1"/>
      </w:rPr>
      <w:t>https://www.nucleodoconhecimento.com.br</w:t>
    </w:r>
    <w:r>
      <w:rPr>
        <w:b/>
        <w:sz w:val="16"/>
      </w:rPr>
      <w:t xml:space="preserve"> </w:t>
    </w:r>
  </w:p>
  <w:p w14:paraId="554B4A17" w14:textId="77777777" w:rsidR="008B5BE4" w:rsidRDefault="00663B51">
    <w:pPr>
      <w:spacing w:after="0" w:line="259" w:lineRule="auto"/>
      <w:ind w:lef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69E5"/>
    <w:multiLevelType w:val="hybridMultilevel"/>
    <w:tmpl w:val="6B2CFF4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15:restartNumberingAfterBreak="0">
    <w:nsid w:val="10DA32B2"/>
    <w:multiLevelType w:val="hybridMultilevel"/>
    <w:tmpl w:val="22A0C5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AF81E56"/>
    <w:multiLevelType w:val="hybridMultilevel"/>
    <w:tmpl w:val="1BAE52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7F95664"/>
    <w:multiLevelType w:val="hybridMultilevel"/>
    <w:tmpl w:val="F0161A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D602E4A"/>
    <w:multiLevelType w:val="hybridMultilevel"/>
    <w:tmpl w:val="F1D41D1C"/>
    <w:lvl w:ilvl="0" w:tplc="4664CFB6">
      <w:start w:val="1"/>
      <w:numFmt w:val="decimal"/>
      <w:pStyle w:val="Ttulo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5443EE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A1C906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B124F0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C30456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63C210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FD29DA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25C5A1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AF8BCF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1289510317">
    <w:abstractNumId w:val="4"/>
  </w:num>
  <w:num w:numId="2" w16cid:durableId="870843512">
    <w:abstractNumId w:val="2"/>
  </w:num>
  <w:num w:numId="3" w16cid:durableId="725492983">
    <w:abstractNumId w:val="3"/>
  </w:num>
  <w:num w:numId="4" w16cid:durableId="1178928334">
    <w:abstractNumId w:val="1"/>
  </w:num>
  <w:num w:numId="5" w16cid:durableId="1949967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BE4"/>
    <w:rsid w:val="00003808"/>
    <w:rsid w:val="002B0D6B"/>
    <w:rsid w:val="00663B51"/>
    <w:rsid w:val="008B5BE4"/>
    <w:rsid w:val="00F1191C"/>
    <w:rsid w:val="00F956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02E01"/>
  <w15:docId w15:val="{00680A31-7A1C-4ABC-9E4D-4E7908DB8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1" w:line="360" w:lineRule="auto"/>
      <w:ind w:left="10" w:hanging="10"/>
      <w:jc w:val="both"/>
    </w:pPr>
    <w:rPr>
      <w:rFonts w:ascii="Arial" w:eastAsia="Arial" w:hAnsi="Arial" w:cs="Arial"/>
      <w:color w:val="000000"/>
      <w:sz w:val="24"/>
    </w:rPr>
  </w:style>
  <w:style w:type="paragraph" w:styleId="Ttulo1">
    <w:name w:val="heading 1"/>
    <w:next w:val="Normal"/>
    <w:link w:val="Ttulo1Char"/>
    <w:uiPriority w:val="9"/>
    <w:qFormat/>
    <w:pPr>
      <w:keepNext/>
      <w:keepLines/>
      <w:numPr>
        <w:numId w:val="1"/>
      </w:numPr>
      <w:spacing w:after="378"/>
      <w:ind w:left="10" w:hanging="10"/>
      <w:jc w:val="both"/>
      <w:outlineLvl w:val="0"/>
    </w:pPr>
    <w:rPr>
      <w:rFonts w:ascii="Arial" w:eastAsia="Arial" w:hAnsi="Arial" w:cs="Arial"/>
      <w:b/>
      <w:color w:val="000000"/>
      <w:sz w:val="28"/>
    </w:rPr>
  </w:style>
  <w:style w:type="paragraph" w:styleId="Ttulo2">
    <w:name w:val="heading 2"/>
    <w:basedOn w:val="Normal"/>
    <w:next w:val="Normal"/>
    <w:link w:val="Ttulo2Char"/>
    <w:uiPriority w:val="9"/>
    <w:semiHidden/>
    <w:unhideWhenUsed/>
    <w:qFormat/>
    <w:rsid w:val="00F956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8"/>
    </w:rPr>
  </w:style>
  <w:style w:type="character" w:styleId="Hyperlink">
    <w:name w:val="Hyperlink"/>
    <w:basedOn w:val="Fontepargpadro"/>
    <w:uiPriority w:val="99"/>
    <w:unhideWhenUsed/>
    <w:rsid w:val="00F95651"/>
    <w:rPr>
      <w:color w:val="0563C1" w:themeColor="hyperlink"/>
      <w:u w:val="single"/>
    </w:rPr>
  </w:style>
  <w:style w:type="character" w:styleId="MenoPendente">
    <w:name w:val="Unresolved Mention"/>
    <w:basedOn w:val="Fontepargpadro"/>
    <w:uiPriority w:val="99"/>
    <w:semiHidden/>
    <w:unhideWhenUsed/>
    <w:rsid w:val="00F95651"/>
    <w:rPr>
      <w:color w:val="605E5C"/>
      <w:shd w:val="clear" w:color="auto" w:fill="E1DFDD"/>
    </w:rPr>
  </w:style>
  <w:style w:type="character" w:customStyle="1" w:styleId="Ttulo2Char">
    <w:name w:val="Título 2 Char"/>
    <w:basedOn w:val="Fontepargpadro"/>
    <w:link w:val="Ttulo2"/>
    <w:uiPriority w:val="9"/>
    <w:semiHidden/>
    <w:rsid w:val="00F9565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F95651"/>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styleId="Forte">
    <w:name w:val="Strong"/>
    <w:basedOn w:val="Fontepargpadro"/>
    <w:uiPriority w:val="22"/>
    <w:qFormat/>
    <w:rsid w:val="00F95651"/>
    <w:rPr>
      <w:b/>
      <w:bCs/>
    </w:rPr>
  </w:style>
  <w:style w:type="character" w:styleId="nfase">
    <w:name w:val="Emphasis"/>
    <w:basedOn w:val="Fontepargpadro"/>
    <w:uiPriority w:val="20"/>
    <w:qFormat/>
    <w:rsid w:val="00F95651"/>
    <w:rPr>
      <w:i/>
      <w:iCs/>
    </w:rPr>
  </w:style>
  <w:style w:type="paragraph" w:styleId="Textodenotadefim">
    <w:name w:val="endnote text"/>
    <w:basedOn w:val="Normal"/>
    <w:link w:val="TextodenotadefimChar"/>
    <w:uiPriority w:val="99"/>
    <w:semiHidden/>
    <w:unhideWhenUsed/>
    <w:rsid w:val="00F95651"/>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F95651"/>
    <w:rPr>
      <w:rFonts w:ascii="Arial" w:eastAsia="Arial" w:hAnsi="Arial" w:cs="Arial"/>
      <w:color w:val="000000"/>
      <w:sz w:val="20"/>
      <w:szCs w:val="20"/>
    </w:rPr>
  </w:style>
  <w:style w:type="character" w:styleId="Refdenotadefim">
    <w:name w:val="endnote reference"/>
    <w:basedOn w:val="Fontepargpadro"/>
    <w:uiPriority w:val="99"/>
    <w:semiHidden/>
    <w:unhideWhenUsed/>
    <w:rsid w:val="00F95651"/>
    <w:rPr>
      <w:vertAlign w:val="superscript"/>
    </w:rPr>
  </w:style>
  <w:style w:type="table" w:styleId="SimplesTabela2">
    <w:name w:val="Plain Table 2"/>
    <w:basedOn w:val="Tabelanormal"/>
    <w:uiPriority w:val="42"/>
    <w:rsid w:val="00F9565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SimplesTabela1">
    <w:name w:val="Plain Table 1"/>
    <w:basedOn w:val="Tabelanormal"/>
    <w:uiPriority w:val="41"/>
    <w:rsid w:val="00F9565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637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nucleodoconhecimento.com.br/engenharia-de-producao/construcao-de-framework" TargetMode="Externa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nucleodoconhecimento.com.br/engenharia-de-producao/construcao-de-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6061</Words>
  <Characters>32734</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Uer</dc:creator>
  <cp:keywords/>
  <cp:lastModifiedBy>User 003</cp:lastModifiedBy>
  <cp:revision>3</cp:revision>
  <dcterms:created xsi:type="dcterms:W3CDTF">2023-04-17T13:58:00Z</dcterms:created>
  <dcterms:modified xsi:type="dcterms:W3CDTF">2023-04-17T16:33:00Z</dcterms:modified>
</cp:coreProperties>
</file>